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BC17" w14:textId="77777777" w:rsidR="00344FDA" w:rsidRPr="00134F6C" w:rsidRDefault="00344FDA" w:rsidP="00FB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B6918" w14:textId="786DA51C" w:rsidR="00344FDA" w:rsidRPr="00134F6C" w:rsidRDefault="00BA1251" w:rsidP="00FB5F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Гайдабрус Н.В. Ощущение космоса в Античной философии // 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Русский космизм: история и современность. Место и роль науки и технологий в решении глобальных проблем современности: сборник трудов по материалам </w:t>
      </w:r>
      <w:r w:rsidR="00344FDA" w:rsidRPr="00134F6C">
        <w:rPr>
          <w:rFonts w:ascii="Times New Roman" w:hAnsi="Times New Roman" w:cs="Times New Roman"/>
          <w:sz w:val="28"/>
          <w:szCs w:val="28"/>
        </w:rPr>
        <w:t>VIII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 (21 декабря 2023 г.): сборник статей </w:t>
      </w:r>
      <w:proofErr w:type="gramStart"/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>/ ;</w:t>
      </w:r>
      <w:proofErr w:type="gramEnd"/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 под ред. Т. Ю. Кирилиной, Коллектив авторов. — Москва: </w:t>
      </w:r>
      <w:proofErr w:type="spellStart"/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>Русайнс</w:t>
      </w:r>
      <w:proofErr w:type="spellEnd"/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>, 2024. — 313 с.</w:t>
      </w:r>
      <w:r w:rsidR="00134F6C">
        <w:rPr>
          <w:rFonts w:ascii="Times New Roman" w:hAnsi="Times New Roman" w:cs="Times New Roman"/>
          <w:sz w:val="28"/>
          <w:szCs w:val="28"/>
          <w:lang w:val="ru-RU"/>
        </w:rPr>
        <w:t xml:space="preserve"> С.17-23.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344FDA" w:rsidRPr="00134F6C">
        <w:rPr>
          <w:rFonts w:ascii="Times New Roman" w:hAnsi="Times New Roman" w:cs="Times New Roman"/>
          <w:sz w:val="28"/>
          <w:szCs w:val="28"/>
        </w:rPr>
        <w:t>ISBN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 978-5-466-07327-0. — </w:t>
      </w:r>
      <w:r w:rsidR="00344FDA" w:rsidRPr="00134F6C">
        <w:rPr>
          <w:rFonts w:ascii="Times New Roman" w:hAnsi="Times New Roman" w:cs="Times New Roman"/>
          <w:sz w:val="28"/>
          <w:szCs w:val="28"/>
        </w:rPr>
        <w:t>URL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4" w:history="1"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="00521EEF" w:rsidRPr="00C87C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/954552</w:t>
        </w:r>
      </w:hyperlink>
      <w:r w:rsidR="00521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FDA" w:rsidRPr="00134F6C">
        <w:rPr>
          <w:rFonts w:ascii="Times New Roman" w:hAnsi="Times New Roman" w:cs="Times New Roman"/>
          <w:sz w:val="28"/>
          <w:szCs w:val="28"/>
          <w:lang w:val="ru-RU"/>
        </w:rPr>
        <w:t>Текст: электронный.</w:t>
      </w:r>
    </w:p>
    <w:p w14:paraId="55041CB9" w14:textId="112A09EC" w:rsidR="00344FDA" w:rsidRPr="00134F6C" w:rsidRDefault="00344FDA" w:rsidP="00FB5F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F6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112252D" wp14:editId="64385A50">
            <wp:extent cx="5891530" cy="8481060"/>
            <wp:effectExtent l="0" t="0" r="0" b="0"/>
            <wp:docPr id="1685244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44836" name=""/>
                    <pic:cNvPicPr/>
                  </pic:nvPicPr>
                  <pic:blipFill rotWithShape="1">
                    <a:blip r:embed="rId5"/>
                    <a:srcRect t="1592"/>
                    <a:stretch/>
                  </pic:blipFill>
                  <pic:spPr bwMode="auto">
                    <a:xfrm>
                      <a:off x="0" y="0"/>
                      <a:ext cx="5891530" cy="848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2466F" w14:textId="52B3C11B" w:rsidR="00344FDA" w:rsidRPr="00134F6C" w:rsidRDefault="00344FDA" w:rsidP="00FB5F71">
      <w:pPr>
        <w:jc w:val="both"/>
        <w:rPr>
          <w:rFonts w:ascii="Times New Roman" w:hAnsi="Times New Roman" w:cs="Times New Roman"/>
          <w:sz w:val="28"/>
          <w:szCs w:val="28"/>
        </w:rPr>
      </w:pPr>
      <w:r w:rsidRPr="00134F6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F539DD2" wp14:editId="6D0422B1">
            <wp:extent cx="6152515" cy="8384540"/>
            <wp:effectExtent l="0" t="0" r="635" b="0"/>
            <wp:docPr id="1541087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876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B96E" w14:textId="774EED09" w:rsidR="00697457" w:rsidRPr="00134F6C" w:rsidRDefault="00676D86" w:rsidP="00FB5F71">
      <w:pPr>
        <w:jc w:val="both"/>
        <w:rPr>
          <w:rFonts w:ascii="Times New Roman" w:hAnsi="Times New Roman" w:cs="Times New Roman"/>
          <w:sz w:val="28"/>
          <w:szCs w:val="28"/>
        </w:rPr>
      </w:pPr>
      <w:r w:rsidRPr="00676D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9E85BB2" wp14:editId="52128505">
            <wp:extent cx="6038850" cy="8618220"/>
            <wp:effectExtent l="0" t="0" r="0" b="0"/>
            <wp:docPr id="359857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578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C93F8" w14:textId="1481108A" w:rsidR="00344FDA" w:rsidRPr="00134F6C" w:rsidRDefault="00344FDA" w:rsidP="00FB5F71">
      <w:pPr>
        <w:jc w:val="both"/>
        <w:rPr>
          <w:rFonts w:ascii="Times New Roman" w:hAnsi="Times New Roman" w:cs="Times New Roman"/>
          <w:sz w:val="28"/>
          <w:szCs w:val="28"/>
        </w:rPr>
      </w:pPr>
      <w:r w:rsidRPr="00134F6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66438A7" wp14:editId="2CF44EBE">
            <wp:extent cx="5615940" cy="8627565"/>
            <wp:effectExtent l="0" t="0" r="3810" b="2540"/>
            <wp:docPr id="1004582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829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564" cy="863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FDA" w:rsidRPr="00134F6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DA"/>
    <w:rsid w:val="000D2527"/>
    <w:rsid w:val="00134F6C"/>
    <w:rsid w:val="00344FDA"/>
    <w:rsid w:val="00521EEF"/>
    <w:rsid w:val="00676D86"/>
    <w:rsid w:val="00697457"/>
    <w:rsid w:val="007D7A12"/>
    <w:rsid w:val="00A60FBF"/>
    <w:rsid w:val="00BA1251"/>
    <w:rsid w:val="00BC2068"/>
    <w:rsid w:val="00CB623E"/>
    <w:rsid w:val="00E03D9C"/>
    <w:rsid w:val="00EA1401"/>
    <w:rsid w:val="00F002DA"/>
    <w:rsid w:val="00F954D0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B6C"/>
  <w15:chartTrackingRefBased/>
  <w15:docId w15:val="{05918A03-E642-4076-AE37-3ED888E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D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3D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7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ook.ru/book/9545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Гайдабрус</dc:creator>
  <cp:keywords/>
  <dc:description/>
  <cp:lastModifiedBy>Наталья Гайдабрус</cp:lastModifiedBy>
  <cp:revision>13</cp:revision>
  <dcterms:created xsi:type="dcterms:W3CDTF">2024-07-12T14:28:00Z</dcterms:created>
  <dcterms:modified xsi:type="dcterms:W3CDTF">2024-07-12T14:48:00Z</dcterms:modified>
</cp:coreProperties>
</file>