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36" w:rsidRPr="00346636" w:rsidRDefault="00346636" w:rsidP="00346636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6636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СОКОЛОВ СЕРГЕЙ ВИКТОРОВИЧ</w:t>
      </w:r>
      <w:r w:rsidRPr="00346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46636">
        <w:rPr>
          <w:rFonts w:ascii="Times New Roman" w:eastAsia="Times New Roman" w:hAnsi="Times New Roman" w:cs="Times New Roman"/>
          <w:color w:val="F26C4F"/>
          <w:sz w:val="32"/>
          <w:szCs w:val="32"/>
          <w:lang w:eastAsia="ru-RU"/>
        </w:rPr>
        <w:t>*</w:t>
      </w:r>
      <w:r w:rsidRPr="00346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46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346636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Технологический Университет</w:t>
        </w:r>
      </w:hyperlink>
      <w:r w:rsidRPr="00346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научное подразделение (Королев)</w:t>
      </w:r>
    </w:p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46636">
        <w:rPr>
          <w:rFonts w:ascii="Tahoma" w:eastAsia="Times New Roman" w:hAnsi="Tahoma" w:cs="Tahoma"/>
          <w:b/>
          <w:bCs/>
          <w:color w:val="F26C4F"/>
          <w:sz w:val="16"/>
          <w:szCs w:val="16"/>
          <w:lang w:eastAsia="ru-RU"/>
        </w:rPr>
        <w:t>ПАРАМЕТРЫ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346636" w:rsidRPr="00346636" w:rsidTr="00346636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divId w:val="669331062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346636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ТЕМАТИКА</w: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346636" w:rsidRPr="00346636" w:rsidTr="00346636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divId w:val="1727026396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346636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ЖУРНАЛЫ</w: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346636" w:rsidRPr="00346636" w:rsidTr="00346636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divId w:val="1704402909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346636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ОРГАНИЗАЦИИ</w: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346636" w:rsidRPr="00346636" w:rsidTr="00346636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divId w:val="429475496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346636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АВТОРЫ</w: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346636" w:rsidRPr="00346636" w:rsidTr="00346636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divId w:val="390268862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346636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ГОДЫ</w: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346636" w:rsidRPr="00346636" w:rsidTr="00346636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divId w:val="1412311688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346636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ТИП ПУБЛИКАЦИИ</w: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346636" w:rsidRPr="00346636" w:rsidTr="00346636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divId w:val="1397582218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346636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УЧАСТИЕ В ПУБЛИКАЦИИ</w: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346636" w:rsidRPr="00346636" w:rsidTr="00346636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divId w:val="93870592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346636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КЛЮЧЕВЫЕ СЛОВА</w: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4663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346636" w:rsidRPr="00346636" w:rsidTr="00346636">
        <w:trPr>
          <w:tblCellSpacing w:w="22" w:type="dxa"/>
          <w:jc w:val="center"/>
        </w:trPr>
        <w:tc>
          <w:tcPr>
            <w:tcW w:w="7710" w:type="dxa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Выбрать:</w:t>
            </w:r>
          </w:p>
        </w:tc>
      </w:tr>
      <w:tr w:rsidR="00346636" w:rsidRPr="00346636" w:rsidTr="00346636">
        <w:trPr>
          <w:tblCellSpacing w:w="22" w:type="dxa"/>
          <w:jc w:val="center"/>
        </w:trPr>
        <w:tc>
          <w:tcPr>
            <w:tcW w:w="0" w:type="auto"/>
            <w:hideMark/>
          </w:tcPr>
          <w:p w:rsidR="00346636" w:rsidRPr="00346636" w:rsidRDefault="00346636" w:rsidP="00346636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1466" w:dyaOrig="163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5" type="#_x0000_t75" style="width:354pt;height:18pt" o:ole="">
                  <v:imagedata r:id="rId6" o:title=""/>
                </v:shape>
                <w:control r:id="rId7" w:name="DefaultOcxName" w:shapeid="_x0000_i1295"/>
              </w:objec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4663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346636" w:rsidRPr="00346636" w:rsidTr="00346636">
        <w:trPr>
          <w:tblCellSpacing w:w="22" w:type="dxa"/>
          <w:jc w:val="center"/>
        </w:trPr>
        <w:tc>
          <w:tcPr>
            <w:tcW w:w="7710" w:type="dxa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Показывать:</w:t>
            </w:r>
          </w:p>
        </w:tc>
      </w:tr>
      <w:tr w:rsidR="00346636" w:rsidRPr="00346636" w:rsidTr="00346636">
        <w:trPr>
          <w:tblCellSpacing w:w="22" w:type="dxa"/>
          <w:jc w:val="center"/>
        </w:trPr>
        <w:tc>
          <w:tcPr>
            <w:tcW w:w="0" w:type="auto"/>
            <w:hideMark/>
          </w:tcPr>
          <w:p w:rsidR="00346636" w:rsidRPr="00346636" w:rsidRDefault="00346636" w:rsidP="00346636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1466" w:dyaOrig="16329">
                <v:shape id="_x0000_i1294" type="#_x0000_t75" style="width:336pt;height:18pt" o:ole="">
                  <v:imagedata r:id="rId8" o:title=""/>
                </v:shape>
                <w:control r:id="rId9" w:name="DefaultOcxName1" w:shapeid="_x0000_i1294"/>
              </w:object>
            </w:r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346636" w:rsidRPr="00346636" w:rsidTr="00346636">
        <w:trPr>
          <w:tblCellSpacing w:w="22" w:type="dxa"/>
          <w:jc w:val="center"/>
        </w:trPr>
        <w:tc>
          <w:tcPr>
            <w:tcW w:w="36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1466" w:dyaOrig="16329">
                <v:shape id="_x0000_i1293" type="#_x0000_t75" style="width:20.25pt;height:18pt" o:ole="">
                  <v:imagedata r:id="rId10" o:title=""/>
                </v:shape>
                <w:control r:id="rId11" w:name="DefaultOcxName2" w:shapeid="_x0000_i1293"/>
              </w:object>
            </w:r>
          </w:p>
        </w:tc>
        <w:tc>
          <w:tcPr>
            <w:tcW w:w="726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учитывать публикации, извлеченные из списков цитируемой литературы </w:t>
            </w:r>
          </w:p>
        </w:tc>
      </w:tr>
      <w:tr w:rsidR="00346636" w:rsidRPr="00346636" w:rsidTr="00346636">
        <w:trPr>
          <w:tblCellSpacing w:w="22" w:type="dxa"/>
          <w:jc w:val="center"/>
        </w:trPr>
        <w:tc>
          <w:tcPr>
            <w:tcW w:w="36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1466" w:dyaOrig="16329">
                <v:shape id="_x0000_i1292" type="#_x0000_t75" style="width:20.25pt;height:18pt" o:ole="">
                  <v:imagedata r:id="rId10" o:title=""/>
                </v:shape>
                <w:control r:id="rId12" w:name="DefaultOcxName3" w:shapeid="_x0000_i1292"/>
              </w:object>
            </w:r>
          </w:p>
        </w:tc>
        <w:tc>
          <w:tcPr>
            <w:tcW w:w="7260" w:type="dxa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объединять оригинальные и переводные версии статей и переиздания книг </w:t>
            </w:r>
            <w:bookmarkStart w:id="0" w:name="_GoBack"/>
            <w:bookmarkEnd w:id="0"/>
          </w:p>
        </w:tc>
      </w:tr>
    </w:tbl>
    <w:p w:rsidR="00346636" w:rsidRPr="00346636" w:rsidRDefault="00346636" w:rsidP="00346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932"/>
        <w:gridCol w:w="241"/>
        <w:gridCol w:w="2112"/>
        <w:gridCol w:w="241"/>
        <w:gridCol w:w="1178"/>
        <w:gridCol w:w="604"/>
        <w:gridCol w:w="566"/>
      </w:tblGrid>
      <w:tr w:rsidR="00346636" w:rsidRPr="00346636" w:rsidTr="00346636">
        <w:trPr>
          <w:tblCellSpacing w:w="22" w:type="dxa"/>
          <w:jc w:val="center"/>
        </w:trPr>
        <w:tc>
          <w:tcPr>
            <w:tcW w:w="2550" w:type="dxa"/>
            <w:gridSpan w:val="2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46636" w:rsidRPr="00346636" w:rsidTr="00346636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346636" w:rsidRPr="00346636" w:rsidRDefault="00346636" w:rsidP="00346636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1466" w:dyaOrig="16329">
                <v:shape id="_x0000_i1291" type="#_x0000_t75" style="width:133.5pt;height:18pt" o:ole="">
                  <v:imagedata r:id="rId13" o:title=""/>
                </v:shape>
                <w:control r:id="rId14" w:name="DefaultOcxName4" w:shapeid="_x0000_i1291"/>
              </w:object>
            </w:r>
          </w:p>
        </w:tc>
        <w:tc>
          <w:tcPr>
            <w:tcW w:w="0" w:type="auto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46636" w:rsidRPr="00346636" w:rsidRDefault="00346636" w:rsidP="00346636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1466" w:dyaOrig="16329">
                <v:shape id="_x0000_i1290" type="#_x0000_t75" style="width:97.5pt;height:18pt" o:ole="">
                  <v:imagedata r:id="rId15" o:title=""/>
                </v:shape>
                <w:control r:id="rId16" w:name="DefaultOcxName5" w:shapeid="_x0000_i1290"/>
              </w:object>
            </w:r>
          </w:p>
        </w:tc>
        <w:tc>
          <w:tcPr>
            <w:tcW w:w="0" w:type="auto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636" w:rsidRPr="00346636" w:rsidRDefault="00346636" w:rsidP="00346636">
            <w:pPr>
              <w:shd w:val="clear" w:color="auto" w:fill="5674B9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Очистить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46636" w:rsidRPr="00346636" w:rsidRDefault="00346636" w:rsidP="00346636">
            <w:pPr>
              <w:shd w:val="clear" w:color="auto" w:fill="F26C4F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Поиск</w:t>
            </w:r>
          </w:p>
        </w:tc>
      </w:tr>
      <w:tr w:rsidR="00346636" w:rsidRPr="00346636" w:rsidTr="00346636">
        <w:trPr>
          <w:gridAfter w:val="1"/>
          <w:wAfter w:w="534" w:type="dxa"/>
          <w:tblCellSpacing w:w="22" w:type="dxa"/>
          <w:jc w:val="center"/>
        </w:trPr>
        <w:tc>
          <w:tcPr>
            <w:tcW w:w="600" w:type="dxa"/>
            <w:hideMark/>
          </w:tcPr>
          <w:p w:rsidR="00346636" w:rsidRPr="00346636" w:rsidRDefault="00346636" w:rsidP="003466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33" name="Рисунок 33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6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найдена</w:t>
            </w: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346636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61</w:t>
            </w:r>
            <w:r w:rsidRPr="0034663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публикация с общим количеством цитирований: </w:t>
            </w:r>
            <w:r w:rsidRPr="00346636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612</w:t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Показано на данной странице: с </w:t>
            </w: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61</w:t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</w:tbl>
    <w:p w:rsidR="00346636" w:rsidRPr="00346636" w:rsidRDefault="00346636" w:rsidP="00346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53"/>
        <w:gridCol w:w="452"/>
      </w:tblGrid>
      <w:tr w:rsidR="00346636" w:rsidRPr="00346636" w:rsidTr="00346636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34663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10" w:type="dxa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9" type="#_x0000_t75" style="width:20.25pt;height:18pt" o:ole="">
                  <v:imagedata r:id="rId18" o:title=""/>
                </v:shape>
                <w:control r:id="rId19" w:name="DefaultOcxName6" w:shapeid="_x0000_i12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НАУЧНО-ТЕХНИЧЕСКОЕ РАЗВИТИЕ АГРОПРОМЫШЛЕННОГО КОМПЛЕКСА РОССИИ (СОСТОЯНИЕ И ПЕРСПЕКТИВЫ)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Ушачев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И.Г.,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Баутин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Шутьков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Лысенко Е.Г., Нечаев В.И., Веселовский М.Я., Прокопьев Г.С., Оглоблин Е.С., Федичкин А.Г., Ткач А.В.,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Санду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Магомедов А.Н.Д., Резников Н.А.,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Гупалов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Е.Л., Рожнов В.В., Шейкина Т.В.,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Мурая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</w:t>
            </w:r>
            <w:proofErr w:type="gram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Тарасова Л.П., Большакова В.В., Иларионова Г.А. и др.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за выпуск: И. </w:t>
            </w:r>
            <w:proofErr w:type="spellStart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Санду</w:t>
            </w:r>
            <w:proofErr w:type="spell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, М. Веселовский. Москва, 2001.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263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8" type="#_x0000_t75" style="width:20.25pt;height:18pt" o:ole="">
                  <v:imagedata r:id="rId18" o:title=""/>
                </v:shape>
                <w:control r:id="rId22" w:name="DefaultOcxName7" w:shapeid="_x0000_i12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ОКРУЖАЮЩАЯ СРЕДА И ЗДОРОВЬЕ НАСЕЛЕНИЯ ХАНТЫ-МАНСИЙСКО</w:t>
              </w:r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softHyphen/>
                <w:t>ГО АВТОНОМНОГО ОКРУГА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Зуевский В.П., Карпин В.А.,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Катюхин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Соколов С.В.,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Гиновкер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Сургутский</w:t>
            </w:r>
            <w:proofErr w:type="spell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государственный университет</w:t>
            </w:r>
            <w:proofErr w:type="gramStart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Сургут, 2001.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70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7" type="#_x0000_t75" style="width:20.25pt;height:18pt" o:ole="">
                  <v:imagedata r:id="rId18" o:title=""/>
                </v:shape>
                <w:control r:id="rId25" w:name="DefaultOcxName8" w:shapeid="_x0000_i12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ПЕРСОНАЛЬНЫЙ МЕНЕДЖМЕНТ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 С.Д., Бондаренко В.В., Соколов С.Н., Удалов Ф.Е.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Учебник / Москва, 2008. Сер. Высшее образование (Третье издание, переработанное и дополненное)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45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6" type="#_x0000_t75" style="width:20.25pt;height:18pt" o:ole="">
                  <v:imagedata r:id="rId18" o:title=""/>
                </v:shape>
                <w:control r:id="rId28" w:name="DefaultOcxName9" w:shapeid="_x0000_i12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СЕРВИС И ТУРИЗМ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Ананьева Т.Н., Абдурахманов А.А., Агеев А.А.,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Багдасарян В.Э., Буланова Н.В., Бурцев С.А., Веселовский М.Я., Волкова С.К., Гаврилов А.Ю.,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Гойхман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О.Я., Гори Л.К., Горячева Н.А., Гусейнов Г.М., Диденко В.Д.,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Донникова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Зайцева Н.А., Зворыкина Т.И.,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Кульбаций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</w:t>
            </w:r>
            <w:proofErr w:type="gram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Кривошеева Т.М. и др.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2008.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43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5" type="#_x0000_t75" style="width:20.25pt;height:18pt" o:ole="">
                  <v:imagedata r:id="rId18" o:title=""/>
                </v:shape>
                <w:control r:id="rId31" w:name="DefaultOcxName10" w:shapeid="_x0000_i12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ТЕЧЕНИЕ ВНУТРЕННИХ БОЛЕЗНЕЙ В УСЛОВИЯХ СЕВЕРА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Карпин В.А.,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Катюхин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3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Экология человека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2001. </w:t>
            </w:r>
            <w:hyperlink r:id="rId34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10-12.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15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4" type="#_x0000_t75" style="width:20.25pt;height:18pt" o:ole="">
                  <v:imagedata r:id="rId18" o:title=""/>
                </v:shape>
                <w:control r:id="rId36" w:name="DefaultOcxName11" w:shapeid="_x0000_i1284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Рисунок 32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КЛАСТЕРИЗАЦИЯ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Горемыкин В.А., Соколов С.В., Сафронова Е.С.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0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2012. </w:t>
            </w:r>
            <w:hyperlink r:id="rId4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(11)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3-8.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15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3" type="#_x0000_t75" style="width:20.25pt;height:18pt" o:ole="">
                  <v:imagedata r:id="rId18" o:title=""/>
                </v:shape>
                <w:control r:id="rId43" w:name="DefaultOcxName12" w:shapeid="_x0000_i1283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Рисунок 31" descr="https://elibrary.ru/images/pdf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МОБИЛЬНЫЕ ТЕЛЕКОММУНИКАЦИИ В ЭЛЕКТРОННОЙ КОММЕРЦИИ И БИЗНЕСЕ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Гаврилов Л.П.,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/ Москва, 2006.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14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2" type="#_x0000_t75" style="width:20.25pt;height:18pt" o:ole="">
                  <v:imagedata r:id="rId18" o:title=""/>
                </v:shape>
                <w:control r:id="rId47" w:name="DefaultOcxName13" w:shapeid="_x0000_i1282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ОБЕСПЕЧЕНИЯ НАДЕЖНОСТИ И ЭФФЕКТИВНОСТИ ИННОВАЦИОННОГО РАЗВИТИЯ ТРАНСПОРТНЫХ СИСТЕМ РОССИИ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 xml:space="preserve">Богатырев М.Б., Владимирова Т.А.,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Серьезнов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Соколов С.А., Соколов В.Г., Шаповалов И.Г.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0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5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(96)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113-121.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12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9.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1" type="#_x0000_t75" style="width:20.25pt;height:18pt" o:ole="">
                  <v:imagedata r:id="rId18" o:title=""/>
                </v:shape>
                <w:control r:id="rId53" w:name="DefaultOcxName14" w:shapeid="_x0000_i12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ПЕРСОНАЛЬНЫЙ МЕНЕДЖМЕНТ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2012. (3-е издание, переработанное и дополненное)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80" type="#_x0000_t75" style="width:20.25pt;height:18pt" o:ole="">
                  <v:imagedata r:id="rId18" o:title=""/>
                </v:shape>
                <w:control r:id="rId56" w:name="DefaultOcxName15" w:shapeid="_x0000_i1280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МОДЕРНИЗАЦИЯ ТРАНСПОРТНОЙ СИСТЕМЫ РЕГИОНОВ СИБИРИ И КРАЙНЕГО СЕВЕРА: СОЗДАНИЕ АЭРОЭСТАКАДНОГО ТРАНСПОРТА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Владимирова Т.А.,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Серьёзнов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Соколов В.Г., Соколов С.А.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9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60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(108)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3-6.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9" type="#_x0000_t75" style="width:20.25pt;height:18pt" o:ole="">
                  <v:imagedata r:id="rId18" o:title=""/>
                </v:shape>
                <w:control r:id="rId62" w:name="DefaultOcxName16" w:shapeid="_x0000_i1279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ФОРМЫ ИНТЕГРАЦИИ ПРЕДПРИЯТИЙ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Горемыкин В.А.,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5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66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(15)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16-23.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8" type="#_x0000_t75" style="width:20.25pt;height:18pt" o:ole="">
                  <v:imagedata r:id="rId18" o:title=""/>
                </v:shape>
                <w:control r:id="rId68" w:name="DefaultOcxName17" w:shapeid="_x0000_i1278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27" name="Рисунок 27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ПОВЫШЕНИЕ ОТДАЧИ КРУПНЫХ ИНВЕСТИЦИОННЫХ ПРОЕКТОВ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Борисова Д., Соколов С.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0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Вестник </w:t>
              </w:r>
              <w:proofErr w:type="spellStart"/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McKinsey</w:t>
              </w:r>
              <w:proofErr w:type="spellEnd"/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 № 29. С. 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7" type="#_x0000_t75" style="width:20.25pt;height:18pt" o:ole="">
                  <v:imagedata r:id="rId18" o:title=""/>
                </v:shape>
                <w:control r:id="rId72" w:name="DefaultOcxName18" w:shapeid="_x0000_i12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ИННОВАЦИОННОЙ СИСТЕМЫ ДЕЯТЕЛЬНОСТИ ВУЗА: ИНТЕГРАЦИЯ НАУКИ, ОБРАЗОВАНИЯ И ПРАКТИКИ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4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Теоретические и прикладные проблемы сервиса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2007. </w:t>
            </w:r>
            <w:hyperlink r:id="rId75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(22)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12-19.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6" type="#_x0000_t75" style="width:20.25pt;height:18pt" o:ole="">
                  <v:imagedata r:id="rId18" o:title=""/>
                </v:shape>
                <w:control r:id="rId77" w:name="DefaultOcxName19" w:shapeid="_x0000_i1276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ДЕФОРМИРОВАННОГО СОСТОЯНИЯ КОНСТРУКЦИЙ ИЗ КОМПОЗИЦИОННЫХ МАТЕРИАЛОВ С ПОМОЩЬЮ ВОЛОКОННО-ОПТИЧЕСКИХ ДАТЧИКОВ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Сарбаев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Б.С., Смердов А.А., Таирова Л.П.,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Селезенев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Соколов С.В.,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Буймистрюк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Г.Я., Изотов В.И., Рогов А.М.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0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Московского государственного технического университета им. Н.Э. Баумана. Серия: Машиностроение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 </w:t>
            </w:r>
            <w:hyperlink r:id="rId8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S1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39-51.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2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5" type="#_x0000_t75" style="width:20.25pt;height:18pt" o:ole="">
                  <v:imagedata r:id="rId18" o:title=""/>
                </v:shape>
                <w:control r:id="rId83" w:name="DefaultOcxName20" w:shapeid="_x0000_i1275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5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НАДЕЖНОСТЬ ФУНКЦИОНИРОВАНИЯ И РАЗВИТИЯ ЭКОНОМИЧЕСКИХ СИСТЕМ С ВЫСОКИМ ТЕХНОЛОГИЧЕСКИМ УКЛАДОМ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Владимирова Т.А., Соколов В.Г., Соколов С.А.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6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87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 (113)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7-12.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4" type="#_x0000_t75" style="width:20.25pt;height:18pt" o:ole="">
                  <v:imagedata r:id="rId18" o:title=""/>
                </v:shape>
                <w:control r:id="rId89" w:name="DefaultOcxName21" w:shapeid="_x0000_i12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0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COLD ASSESSMENT CRITERIA AND PREDICTION OF COOLING RISK IN HUMANS: THE RUSSIAN PERSPECTIVE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Afanasieva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R.,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Bobrov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Sokolov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91" w:history="1">
              <w:proofErr w:type="spellStart"/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Industrial</w:t>
              </w:r>
              <w:proofErr w:type="spellEnd"/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Health</w:t>
              </w:r>
              <w:proofErr w:type="spellEnd"/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2009. Т. 47. </w:t>
            </w:r>
            <w:hyperlink r:id="rId92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235-241.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3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3" type="#_x0000_t75" style="width:20.25pt;height:18pt" o:ole="">
                  <v:imagedata r:id="rId18" o:title=""/>
                </v:shape>
                <w:control r:id="rId94" w:name="DefaultOcxName22" w:shapeid="_x0000_i1273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6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ЭКОНОМЕТРИЧЕСКИЙ АНАЛИЗ ДИНАМИКИ ВАЛОВОГО РЕГИОНАЛЬНОГО ПРОДУКТА МОСКОВСКОЙ ОБЛАСТИ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Киселев Н.И.,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7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2012. </w:t>
            </w:r>
            <w:hyperlink r:id="rId9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(12)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29-39.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9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2" type="#_x0000_t75" style="width:20.25pt;height:18pt" o:ole="">
                  <v:imagedata r:id="rId18" o:title=""/>
                </v:shape>
                <w:control r:id="rId100" w:name="DefaultOcxName23" w:shapeid="_x0000_i12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1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КОМПЛЕКСНЫЙ ТЕРРИТОРИАЛЬНЫЙ МЕДИКО-ЭКОЛОГИЧЕСКИЙ МОНИТОРИНГ ХАНТЫ-МАНСИЙСКОГО АВТОНОМНОГО ОКРУГА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Карпин В.А., Гвоздь Н.Г.,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(по материалам г. Сургута) : методические рекомендации для экологов и врачей /</w:t>
            </w:r>
            <w:proofErr w:type="gramStart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Сургут, 2001.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2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1" type="#_x0000_t75" style="width:20.25pt;height:18pt" o:ole="">
                  <v:imagedata r:id="rId18" o:title=""/>
                </v:shape>
                <w:control r:id="rId103" w:name="DefaultOcxName24" w:shapeid="_x0000_i12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4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КЛИМАТОЭКОЛОГИЧЕСКАЯ ХАРАКТЕРИСТИКА ГОСПИТАЛИЗАЦИЙ БОЛЬНЫХ С АРТЕРИАЛЬНОЙ ГИПЕРТЕНЗИЕЙ И ОСТРЫМ НАРУШЕНИЕМ МОЗГОВОГО КРОВООБРАЩЕНИЯ В КЛИМАТИЧЕСКИХ УСЛОВИЯХ СЕВЕРА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Катюхнн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Карпин В.А.,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5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Кардиология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2001. Т. 41. </w:t>
            </w:r>
            <w:hyperlink r:id="rId106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47-48.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7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70" type="#_x0000_t75" style="width:20.25pt;height:18pt" o:ole="">
                  <v:imagedata r:id="rId18" o:title=""/>
                </v:shape>
                <w:control r:id="rId108" w:name="DefaultOcxName25" w:shapeid="_x0000_i12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9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МЕДИКО-ЭКОЛОГИЧЕСКИЙ МОНИТОРИНГ В ХАНТЫ-МАНСИЙСКОМ АВТОНОМНОМ ОКРУГЕ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Зуевский В.П., Соколов С.В., Зуевская Т.В., Шестакова Г.Н., Добрынин Ю.В., Ершов В.И.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0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региональной экологии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2006. </w:t>
            </w:r>
            <w:hyperlink r:id="rId11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78-81.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2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9" type="#_x0000_t75" style="width:20.25pt;height:18pt" o:ole="">
                  <v:imagedata r:id="rId18" o:title=""/>
                </v:shape>
                <w:control r:id="rId113" w:name="DefaultOcxName26" w:shapeid="_x0000_i1269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5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МОДЕРНИЗАЦИЯ ТРАНСПОРТНОЙ СИСТЕМЫ РЕГИОНОВ СИБИРИ И КРАЙНЕГО СЕВЕРА: ВНЕДРЕНИЕ МНОГОЦЕЛЕВЫХ ЭКРАНОХОДОВ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Владимирова Т.А.,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Серьёзнов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Соколов В.Г., Соколов С.А., Темляков Ю.Н.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6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117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 (107)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3-9.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8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8" type="#_x0000_t75" style="width:20.25pt;height:18pt" o:ole="">
                  <v:imagedata r:id="rId18" o:title=""/>
                </v:shape>
                <w:control r:id="rId119" w:name="DefaultOcxName27" w:shapeid="_x0000_i12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0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ЭКОЛОГО-ЭКОНОМИЧЕСКАЯ БЕЗОПАСНОСТЬ КАК ФАКТОР УСТОЙЧИВОГО РАЗВИТИЯ РЕГИОНА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Васильева Е.В.,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Завертаная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Киселева Л.С., Куклин А.А., Леонтьева А.Л.,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Лупикова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Никулина Н.Л.,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Тюмень, 2011.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1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7" type="#_x0000_t75" style="width:20.25pt;height:18pt" o:ole="">
                  <v:imagedata r:id="rId18" o:title=""/>
                </v:shape>
                <w:control r:id="rId122" w:name="DefaultOcxName28" w:shapeid="_x0000_i12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3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ИННОВАЦИОННЫЙ МЕНЕДЖМЕНТ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Горемыкин В.А., Соколов С.В., Лещенко М.И., Сафронова Е.С.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4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6" type="#_x0000_t75" style="width:20.25pt;height:18pt" o:ole="">
                  <v:imagedata r:id="rId18" o:title=""/>
                </v:shape>
                <w:control r:id="rId125" w:name="DefaultOcxName29" w:shapeid="_x0000_i1266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22" name="Рисунок 22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МОДЕЛИРОВАНИЕ ПРОДЛЕНИЯ СРОКОВ СЛУЖБЫ ОБОРУДОВАНИЯ (НА ПРИМЕРЕ ЭЛЕКТРИЧЕСКИХ МОЩНОСТЕЙ)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Владимирова Т.А., Клюев Ю.В., Соколов В.Г.,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26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2002. № 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7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25.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5" type="#_x0000_t75" style="width:20.25pt;height:18pt" o:ole="">
                  <v:imagedata r:id="rId18" o:title=""/>
                </v:shape>
                <w:control r:id="rId128" w:name="DefaultOcxName30" w:shapeid="_x0000_i1265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0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ФОРМИРОВАНИЯ ИНВЕСТИЦИОННОГО БЮДЖЕТА ПРОЕКТА С УЧЕТОМ ФАКТОРОВ НАДЕЖНОСТИ И АДАПТИВНОСТИ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Владимирова Т.А., Соколов В.Г., Соколов С.А.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132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(109)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90-96.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3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4" type="#_x0000_t75" style="width:20.25pt;height:18pt" o:ole="">
                  <v:imagedata r:id="rId18" o:title=""/>
                </v:shape>
                <w:control r:id="rId134" w:name="DefaultOcxName31" w:shapeid="_x0000_i12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5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ПЕРСОНАЛЬНЫЙ МЕНЕДЖМЕНТ. ТЕСТЫ И КОНКРЕТНЫЕ СИТУАЦИИ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 С.Д., Бондаренко В.В., Соколов С.Н.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Практикум / Москва, 2008. (Второе издание, дополненное)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6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3" type="#_x0000_t75" style="width:20.25pt;height:18pt" o:ole="">
                  <v:imagedata r:id="rId18" o:title=""/>
                </v:shape>
                <w:control r:id="rId137" w:name="DefaultOcxName32" w:shapeid="_x0000_i1263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20" name="Рисунок 20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МИНЕРАЛЬНО-СЫРЬЕВАЯ БАЗА АО "ГМК ПЕЧЕНГАНИКЕЛЬ"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Блатов И.А.,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Цветные металлы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1996. № 5. С. 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9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2" type="#_x0000_t75" style="width:20.25pt;height:18pt" o:ole="">
                  <v:imagedata r:id="rId18" o:title=""/>
                </v:shape>
                <w:control r:id="rId140" w:name="DefaultOcxName33" w:shapeid="_x0000_i1262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9" name="Рисунок 19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СОСТОЯНИЕ СЫРЬЕВОЙ БАЗЫ ОАО «</w:t>
            </w:r>
            <w:proofErr w:type="gramStart"/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КОЛЬСКАЯ</w:t>
            </w:r>
            <w:proofErr w:type="gramEnd"/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 xml:space="preserve"> ГМК» И ПЕРСПЕКТИВЫ ЕЕ РАЗВИТИЯ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Камкин И.Р., Соколов С.В., Галкин А.С., Климовский Н.Б.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4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Цветные металлы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2000. № 4. С. 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2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1" type="#_x0000_t75" style="width:20.25pt;height:18pt" o:ole="">
                  <v:imagedata r:id="rId18" o:title=""/>
                </v:shape>
                <w:control r:id="rId143" w:name="DefaultOcxName34" w:shapeid="_x0000_i12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4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УПРУГО-ДИССИПАТИВНЫЕ ХАРАКТЕРИСТИКИ УГЛЕПЛАСТИКА, ИЗГОТОВЛЕННОГО ПО </w:t>
              </w:r>
              <w:r w:rsidRPr="00346636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RTM</w:t>
              </w:r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-ТЕХНОЛОГИИ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Смердов А.А., Кулиш Г.Г., Гусев С.А., Ростовцев М.Ю.,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45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Конструкции из композиционных материалов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146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(142)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21-25.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7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60" type="#_x0000_t75" style="width:20.25pt;height:18pt" o:ole="">
                  <v:imagedata r:id="rId18" o:title=""/>
                </v:shape>
                <w:control r:id="rId148" w:name="DefaultOcxName35" w:shapeid="_x0000_i1260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8" name="Рисунок 18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ЭКОНОМИКО-МАТЕМАТИЧЕСКАЯ МОДЕЛЬ ФОРМИРОВАНИЯ РАВНОВЕСНЫХ ЦЕН В ВЕРТИКАЛЬНО ИНТЕГРИРОВАННОЙ СИСТЕМЕ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Владимирова Т.А., Соколов В.Г.,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49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2002. № 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0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9" type="#_x0000_t75" style="width:20.25pt;height:18pt" o:ole="">
                  <v:imagedata r:id="rId18" o:title=""/>
                </v:shape>
                <w:control r:id="rId151" w:name="DefaultOcxName36" w:shapeid="_x0000_i1259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3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МЕТОДИЧЕСКИЕ АСПЕКТЫ ТЕХНИКО-ЭКОНОМИЧЕСКОГО </w:t>
              </w:r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ОБОСНОВАНИЯ ПРОЕКТОВ РАЗРАБОТКИ ТЕХНОЛОГИЙ ПРОЕКТИРОВАНИЯ КОСМИЧЕСКИХ АППАРАТОВ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</w:t>
            </w:r>
            <w:proofErr w:type="gram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Сафронова Е.С., Лутченков В.И.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54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2010. </w:t>
            </w:r>
            <w:hyperlink r:id="rId155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37-50.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6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8" type="#_x0000_t75" style="width:20.25pt;height:18pt" o:ole="">
                  <v:imagedata r:id="rId18" o:title=""/>
                </v:shape>
                <w:control r:id="rId157" w:name="DefaultOcxName37" w:shapeid="_x0000_i1258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6" name="Рисунок 16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ВЛИЯНИЕ КЛИМАТОЭКОЛОГИЧЕСКИХ ФАКТОРОВ НА ЧАСТОТУ ИМ В УСЛОВИЯХ КРАЙНЕГО СЕВЕРА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Катюхин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Григорук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С.Д.,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5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Кардиология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2004. № 3. С. 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9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7" type="#_x0000_t75" style="width:20.25pt;height:18pt" o:ole="">
                  <v:imagedata r:id="rId18" o:title=""/>
                </v:shape>
                <w:control r:id="rId160" w:name="DefaultOcxName38" w:shapeid="_x0000_i1257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5" name="Рисунок 15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МЕДИКО-ЭКОЛОГИЧЕСКИЙ МОНИТОРИНГ ПРОМЫШЛЕННЫХ РЕГИОНОВ СЕВЕРА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Карпин В.А.,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6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Экология человека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2001. № 4. С. 68.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2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6" type="#_x0000_t75" style="width:20.25pt;height:18pt" o:ole="">
                  <v:imagedata r:id="rId18" o:title=""/>
                </v:shape>
                <w:control r:id="rId163" w:name="DefaultOcxName39" w:shapeid="_x0000_i12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4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МЕДИКО-ЭКОЛОГИЧЕСКИЙ МОНИТОРИНГ НЕОТЛОЖНЫХ СОСТОЯНИЙ НА УРБАНИЗИРОВАННОМ СЕВЕРЕ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Карпин В.А.,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Катюхин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Гвоздь Н.Г., Ершов В.И.,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Пустовой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Соколов С.В., Гудков А.Б.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65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Экология человека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2002. </w:t>
            </w:r>
            <w:hyperlink r:id="rId166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20-22.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7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5" type="#_x0000_t75" style="width:20.25pt;height:18pt" o:ole="">
                  <v:imagedata r:id="rId18" o:title=""/>
                </v:shape>
                <w:control r:id="rId168" w:name="DefaultOcxName40" w:shapeid="_x0000_i1255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0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ПАРАДОКС РЕНТАБЕЛЬНОСТИ ИНТЕГРИРОВАННЫХ СИСТЕМ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Владимирова Т.А., Соколов В.Г., Соколов С.А.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7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172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(111)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22-30.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3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4" type="#_x0000_t75" style="width:20.25pt;height:18pt" o:ole="">
                  <v:imagedata r:id="rId18" o:title=""/>
                </v:shape>
                <w:control r:id="rId174" w:name="DefaultOcxName41" w:shapeid="_x0000_i1254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6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КОМПЛЕКСНОГО ОСВОЕНИЯ ЗЕМЕЛЬНЫХ УЧАСТКОВ ПОД СТРОИТЕЛЬСТВО ИЗ СОСТАВА ЗЕМЕЛЬ, НАХОДЯЩИХСЯ В ФЕДЕРАЛЬНОЙ СОБСТВЕННОСТИ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Леньшин В.Ю., Соколов С.А.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77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17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(109)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6-8.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9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37.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3" type="#_x0000_t75" style="width:20.25pt;height:18pt" o:ole="">
                  <v:imagedata r:id="rId18" o:title=""/>
                </v:shape>
                <w:control r:id="rId180" w:name="DefaultOcxName42" w:shapeid="_x0000_i1253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2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ПРОЕКТ СОЗДАНИЯ СВЕРХСКОРОСТНЫХ ТРАНСПОРТНЫХ СИСТЕМ В РАМКАХ РЕАЛИЗАЦИИ ПРОГРАММЫ РЕИНДУСТРИАЛИЗАЦИИ ЭКОНОМИКИ НОВОСИБИРСКОЙ ОБЛАСТИ НА ПЕРИОД ДО 2025 Г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Владимирова Т.А., Соколов В.Г., Соколов С.А.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83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Сибирская финансовая школа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184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 (118)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3-8.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5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38.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2" type="#_x0000_t75" style="width:20.25pt;height:18pt" o:ole="">
                  <v:imagedata r:id="rId18" o:title=""/>
                </v:shape>
                <w:control r:id="rId186" w:name="DefaultOcxName43" w:shapeid="_x0000_i1252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1" name="Рисунок 11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МИНЕРАЛЬНО-СЫРЬЕВАЯ БАЗА АО "ГМК ПЕЧЕНГАНИКЕЛЬ"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Блатов И.А.,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87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Цветная металлургия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1996. № 5. С. 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8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39.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1" type="#_x0000_t75" style="width:20.25pt;height:18pt" o:ole="">
                  <v:imagedata r:id="rId18" o:title=""/>
                </v:shape>
                <w:control r:id="rId189" w:name="DefaultOcxName44" w:shapeid="_x0000_i1251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0" name="Рисунок 10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ПОВЫШЕНИЕ ОТДАЧИ ОТ КРУПНЫХ ИНВЕСТИЦИОННЫХ ПРОЕКТОВ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Борисова Д., Соколов С.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90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Вестник </w:t>
              </w:r>
              <w:proofErr w:type="spellStart"/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McKinsey</w:t>
              </w:r>
              <w:proofErr w:type="spellEnd"/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 № 28. С. 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1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40.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50" type="#_x0000_t75" style="width:20.25pt;height:18pt" o:ole="">
                  <v:imagedata r:id="rId18" o:title=""/>
                </v:shape>
                <w:control r:id="rId192" w:name="DefaultOcxName45" w:shapeid="_x0000_i1250"/>
              </w:objec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9" name="Рисунок 9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НЕКОТОРЫЕ ЭКОЛОГИЧЕСКИЕ АСПЕКТЫ КАЧЕСТВА ПИТЬЕВОЙ ВОДЫ Г. СУРГУТА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С.В., Русак С.Н., Пак Л.А.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93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Сборник научных трудов Всероссийского научно-исследовательского института овцеводства и козоводства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2001. С. 194.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4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41.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9" type="#_x0000_t75" style="width:20.25pt;height:18pt" o:ole="">
                  <v:imagedata r:id="rId18" o:title=""/>
                </v:shape>
                <w:control r:id="rId195" w:name="DefaultOcxName46" w:shapeid="_x0000_i12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6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ИННОВАЦИОННЫЕ МАРКЕТИНГОВЫЕ КОММУНИКАЦИИ И ЭЛЕКТРОННАЯ КОММЕРЦИЯ В СОЦИАЛЬНЫХ СЕТЯХ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Самсонова А.В., Горемыкин В.А.,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97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19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(22)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74-82.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9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42.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8" type="#_x0000_t75" style="width:20.25pt;height:18pt" o:ole="">
                  <v:imagedata r:id="rId18" o:title=""/>
                </v:shape>
                <w:control r:id="rId200" w:name="DefaultOcxName47" w:shapeid="_x0000_i1248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2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СУЩНОСТЬ И ЗНАЧЕНИЕ ИННОВАЦИОННОГО ФАКТОРА В МЕХАНИЗМЕ СТРАТЕГИЧЕСКОГО УПРАВЛЕНИЯ ПРОМЫШЛЕННЫМ ПРЕДПРИЯТИЕМ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 С.В., Орлова Е.А.,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Купреев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03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204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(22)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157-162.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5" w:tooltip="Список статей, ссылающихся на данную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43.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7" type="#_x0000_t75" style="width:20.25pt;height:18pt" o:ole="">
                  <v:imagedata r:id="rId18" o:title=""/>
                </v:shape>
                <w:control r:id="rId206" w:name="DefaultOcxName48" w:shapeid="_x0000_i12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7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КЛИМАТОЭКОЛОГИЧЕСКОЕ ВЛИЯНИЕ ВЫСОКИХ ШИРОТ И КЛИНИЧЕСКАЯ МЕДИЦИНА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Катюхин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Карпин В.А., Гвоздь Н.Г., Соколов С.В., Прокопьев М.Н.,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Кострюкова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0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Актуальные проблемы адаптации человека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Межвузовский сборник научных трудов. Сургут, 2002. С. 58-62.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44.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6" type="#_x0000_t75" style="width:20.25pt;height:18pt" o:ole="">
                  <v:imagedata r:id="rId18" o:title=""/>
                </v:shape>
                <w:control r:id="rId209" w:name="DefaultOcxName49" w:shapeid="_x0000_i12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0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КЛИМАТОЭКОЛОГИЧЕСКИЙ МОНИТОРИНГ СОСТОЯНИЯ ЗДОРОВЬЯ ЖИТЕЛЕЙ ГОРОДА CYPRYТA</w:t>
              </w:r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ОПЫТ КОРРЕКЦИИ ДИЗАДАПТИВНЫХ РЕАКЦИЙ ПРЕПА</w:t>
              </w:r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softHyphen/>
                <w:t>РАТАМИ ЯНТАРНОЙ КИСЛОТЫ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Катюхин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Браташов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Гвоздь Н.Г., Синяк А.И., Карпин В.А.,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Кострюкова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Ю.Д., Соколов С.В.,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Пошелюжная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11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Экологические проблемы и здоровье населения города </w:t>
              </w:r>
              <w:proofErr w:type="spellStart"/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сургута</w:t>
              </w:r>
              <w:proofErr w:type="spellEnd"/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Материалы научно-практической секции Международной научной конференции «Медико-биологические и экологические проблемы здоровья человека на Севере». Администрация города Сургута, </w:t>
            </w:r>
            <w:proofErr w:type="spellStart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Сургутский</w:t>
            </w:r>
            <w:proofErr w:type="spell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государственный университет, Научно-практический центр «Геоэкология» . 2002. С. 98-108.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45.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5" type="#_x0000_t75" style="width:20.25pt;height:18pt" o:ole="">
                  <v:imagedata r:id="rId18" o:title=""/>
                </v:shape>
                <w:control r:id="rId212" w:name="DefaultOcxName50" w:shapeid="_x0000_i1245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s://elibrary.ru/images/pdf_blue.gif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blue.gif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5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МОБИЛЬНЫЕ ТЕЛЕКОММУНИКАЦИИ В ЭЛЕКТРОННОЙ КОММЕРЦИИ И БИЗНЕСЕ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Гаврилов Л.П.,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</w:t>
            </w:r>
            <w:proofErr w:type="gramStart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</w:t>
            </w:r>
            <w:proofErr w:type="gram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особие для студентов вузов, обучающихся по специальности "Коммерция" (торговое дело)" / Л. П. Гаврилов, С. В. Соколов. Москва, 2006.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46.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4" type="#_x0000_t75" style="width:20.25pt;height:18pt" o:ole="">
                  <v:imagedata r:id="rId18" o:title=""/>
                </v:shape>
                <w:control r:id="rId216" w:name="DefaultOcxName51" w:shapeid="_x0000_i12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7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СОЗДАНИЕ И ВНЕДРЕНИЕ МОДЕЛИ НЕПРЕРЫВНОГО ОБРАЗОВАНИЯ: ШКОЛА-УНИВЕРСИТЕТ-СОТРУДНИК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 С.В., Платонова Н.А.,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Буткевич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М.Н., Веселовский М.Я., Сафронова Е.С.,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Лисюткина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Г.И., Костарева В.Е.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(Министерство образования Московской области)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47.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3" type="#_x0000_t75" style="width:20.25pt;height:18pt" o:ole="">
                  <v:imagedata r:id="rId18" o:title=""/>
                </v:shape>
                <w:control r:id="rId218" w:name="DefaultOcxName52" w:shapeid="_x0000_i12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9" w:history="1"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СИСТЕМЫ КРИТЕРИЕВ И МЕТОДОВ СРАВНИТЕЛЬНОЙ ОЦЕНКИ ЭФФЕКТИВНОСТИ РАБОТЫ ОБЩЕОБРАЗОВАТЕЛЬНЫХ УЧРЕЖДЕНИЙ С ЦЕЛЬЮ ПРОЕКТИРОВАНИЯ И СОВЕРШЕНСТВОВАНИЯ СИСТЕМЫ УПРАВЛЕНИЯ И СТРАТЕГИЙ РАЗВИТИЯ УЧРЕЖДЕНИЙ ОБЩЕГО И ДОПОЛНИТЕЛЬНОГО ОБРАЗОВАНИЯ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Платонова Н.А., Мишин Б.И.,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Погребова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Соколов С.В.,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Костырев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В.Е., Попов С.Е.,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Карпусенко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Г.Ф.,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Фирсукова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Грохольская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О.Д.,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Шаронин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Петровская</w:t>
            </w:r>
            <w:proofErr w:type="gram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Павлов А.В., Романова В.Н., Быстров В.Н., Ковалева Л.Н.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(Федеральное агентство по образованию)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48.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2" type="#_x0000_t75" style="width:20.25pt;height:18pt" o:ole="">
                  <v:imagedata r:id="rId18" o:title=""/>
                </v:shape>
                <w:control r:id="rId220" w:name="DefaultOcxName53" w:shapeid="_x0000_i12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1" w:history="1"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ИНФОРМАЦИОННОЕ И ОРГАНИЗАЦИОННО-ТЕХНИЧЕСКОЕ ОБЕСПЕЧЕНИЕ ПОДГОТОВКИ И ПРОВЕДЕНИЯ ИТОГОВОЙ ВЫСТАВКИ РЕГИОНАЛЬНЫХ МОЛОДЕЖНЫХ ИННОВАЦИОННЫХ ПРОЕКТОВ В АЭРОКОСМИЧЕСКОЙ СФЕРЕ "ДОРОГА К ЗВЕЗДАМ" ВСЕРОССИЙСКОГО ФЕСТИВАЛЯ НАУКИ – 2011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 С.В., Старцев В.А., Сафронова Е.С.,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Евдокухин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Д.М.,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Бахур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Паршина Ю.С.,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Казеннова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Рудьман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Иванов Д.Ю.,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Колтакова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 № 11.570.12.1012 от 17.06.2011 (Министерство</w:t>
            </w:r>
            <w:proofErr w:type="gramEnd"/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образования и науки РФ)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49.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1" type="#_x0000_t75" style="width:20.25pt;height:18pt" o:ole="">
                  <v:imagedata r:id="rId18" o:title=""/>
                </v:shape>
                <w:control r:id="rId222" w:name="DefaultOcxName54" w:shapeid="_x0000_i12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3" w:history="1"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ИНФОРМАЦИОННОЕ И ОРГАНИЗАЦИОННО-ТЕХНИЧЕСКОЕ ОБЕСПЕЧЕНИЕ ПОДГОТОВКИ И ПРОВЕДЕНИЯ ИТОГОВОЙ ВЫСТАВКИ РЕГИОНАЛЬНЫХ МОЛОДЕЖНЫХ ИННОВАЦИОННЫХ ПРОЕКТОВ В АЭРОКОСМИЧЕСКОЙ СФЕРЕ "ДОРОГА К ЗВЕЗДАМ" ВСЕРОССИЙСКОГО ФЕСТИВАЛЯ НАУКИ – 2011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 С.В., Старцев В.А., Сафронова Е.С.,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Евдокухин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Д.М.,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Бахур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Паршина Ю.С.,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Казеннова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Рудьман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Иванов Д.Ю.,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Колтакова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 № 11.570.12.1012 от 17.06.2011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50.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40" type="#_x0000_t75" style="width:20.25pt;height:18pt" o:ole="">
                  <v:imagedata r:id="rId18" o:title=""/>
                </v:shape>
                <w:control r:id="rId224" w:name="DefaultOcxName55" w:shapeid="_x0000_i12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5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ТЕХНИЧЕСКОЙ ДОКУМЕНТАЦИИ, ОРГАНИЗАЦИОННО-ТЕХНИЧЕСКОЕ СОПРОВОЖДЕНИЕ МЕЖДУНАРОДНОЙ ВЫСТАВКИ "ДОРОГА К ЗВЕЗДАМ-2012" ВСЕРОССИЙСКОГО ФЕСТИВАЛЯ НАУКИ 2012 Г. И ОРГАНИЗАЦИЯ УЧАСТИЯ В МЕЖДУНАРОДНОЙ ВЫСТАВКЕ "ДОРОГА К ЗВЕЗДАМ-2012" ДЕЛЕГАЦИИ РОССИЙСКИХ ШКОЛЬНИКОВ, СТУДЕНТОВ И МОЛОДЕЖИ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 № 11.570.11.1024 от 27.04.2012 (Министерство образования и науки РФ)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51.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9" type="#_x0000_t75" style="width:20.25pt;height:18pt" o:ole="">
                  <v:imagedata r:id="rId18" o:title=""/>
                </v:shape>
                <w:control r:id="rId226" w:name="DefaultOcxName56" w:shapeid="_x0000_i12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7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ВЫПОЛНЕНИЕ РАБОТ ПО ОРГАНИЗАЦИОННО-ТЕХНИЧЕСКОМУ ОБЕСПЕЧЕНИЮ ОСВЕЩЕНИЯ В СРЕДСТВАХ МАССОВОЙ </w:t>
              </w:r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ИНФОРМАЦИИ МЕРОПРИЯТИЙ ДНЕЙ НАУКИ РОССИИ</w:t>
              </w:r>
              <w:proofErr w:type="gramEnd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 УКРАИНЕ (13-14 СЕНТЯБРЯ 2012 Г., УКРАИНА)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 № 16.570.12.1005 от 13.09.2012 (Министерство образования и науки РФ)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52.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8" type="#_x0000_t75" style="width:20.25pt;height:18pt" o:ole="">
                  <v:imagedata r:id="rId18" o:title=""/>
                </v:shape>
                <w:control r:id="rId228" w:name="DefaultOcxName57" w:shapeid="_x0000_i12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9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ПРОСТРАНСТВЕННО-ВРЕМЕННЫЕ АСПЕКТЫ ИЗМЕНЧИВОСТИ И МАССОПЕРЕНОСА СНЕЖНОГО ПОКРОВА НА ПРИМЕРЕ УРБАНИЗИРОВАННОЙ ТЕРРИТОРИИ СЕВЕРА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Русак С.Н., Соколов С.В., Кравченко И.В., Филимонова М.В.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депонированная рукопись  № 275-В2012 18.06.2012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53.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7" type="#_x0000_t75" style="width:20.25pt;height:18pt" o:ole="">
                  <v:imagedata r:id="rId18" o:title=""/>
                </v:shape>
                <w:control r:id="rId230" w:name="DefaultOcxName58" w:shapeid="_x0000_i1237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elibrary.ru/images/pdf_blue.gif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blue.gif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2" w:history="1"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НАУЧНЫХ ОСНОВ КОМБИНИРОВАННОГО "ЖИДКОФАЗНОГО-ГАЗОФАЗНОГО" МЕТОДА СОЗДАНИЯ ОКИСЛИТЕЛЬНОСТОЙКОЙ МАТРИЦЫ КАРБОНИТРИДА КРЕМНИЯ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Тимофеев И.А., Старцев В.А.,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Джамалдинова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М.Д., Сафронова Е.С., Михайловский К.В., Тимофеев П.А.,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Шейдаков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К.В., Лукьянова Н.А.,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Евдокухин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Д.М., Жукова С.В., Прокопенко А.В., Коломийцев </w:t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 xml:space="preserve">И.А.,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Богачев Е.А.,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Шайдуров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Соколов С.В.,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proofErr w:type="gram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Разумовский И.М., Рыжова О.Г. и др.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 № 14.740.11.0034 от 01.09.2010 (Министерство образования и науки Российской Федерации)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54.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6" type="#_x0000_t75" style="width:20.25pt;height:18pt" o:ole="">
                  <v:imagedata r:id="rId18" o:title=""/>
                </v:shape>
                <w:control r:id="rId233" w:name="DefaultOcxName59" w:shapeid="_x0000_i12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4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ОСНОВЫ </w:t>
              </w:r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БИЗНЕС-ПЛАНИРОВАНИЯ</w:t>
              </w:r>
              <w:proofErr w:type="gramEnd"/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Горемыкин В.А., Соколов С.В., Лещенко М.И.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55.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5" type="#_x0000_t75" style="width:20.25pt;height:18pt" o:ole="">
                  <v:imagedata r:id="rId18" o:title=""/>
                </v:shape>
                <w:control r:id="rId235" w:name="DefaultOcxName60" w:shapeid="_x0000_i1235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7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ЭКСПЕРИМЕНТАЛЬНЫЙ ОБРАЗЕЦ ПРОГРАММНОГО КОМПЛЕКСА ДЛЯ РАСЧЁТА КОМПОЗИТОВ (ЭО ПК)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С.В., Ростовцев М.Ю.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3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Системы проектирования, технологической подготовки производства и управления этапами жизненного цикла промышленного продукта (</w:t>
              </w:r>
              <w:proofErr w:type="gramStart"/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</w:t>
              </w:r>
              <w:proofErr w:type="gramEnd"/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AD/CAM/PDM - 2016)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труды XVI-ой международной молодёжной конференции. 2016. С. 417-420.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56.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4" type="#_x0000_t75" style="width:20.25pt;height:18pt" o:ole="">
                  <v:imagedata r:id="rId18" o:title=""/>
                </v:shape>
                <w:control r:id="rId239" w:name="DefaultOcxName61" w:shapeid="_x0000_i12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0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 ПОЛУЧЕНИЯ МНОГОФУНКЦИОНАЛЬНЫХ КЕРАМОМАТРИЧНЫХ КОМПОЗИЦИОННЫХ МАТЕРИАЛОВ (ВАРИАНТЫ)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Тимофеев И.А., Богачев Е.А., Рыжова О.Г., Соколов С.В., Тимофеев П.А., Жукова С.В., Сафронова Е.С.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патент на изобретение RUS 2603330 13.03.2015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57.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3" type="#_x0000_t75" style="width:20.25pt;height:18pt" o:ole="">
                  <v:imagedata r:id="rId18" o:title=""/>
                </v:shape>
                <w:control r:id="rId241" w:name="DefaultOcxName62" w:shapeid="_x0000_i1233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3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РАЗРАБОТКА ВЫСОКОЭФФЕКТИВНЫХ КОМПОЗИТНЫХ БАЛЛОНОВ ДАВЛЕНИЯ С ГРАНУЛЬНЫМ </w:t>
              </w:r>
              <w:proofErr w:type="gramStart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ТИТАНОВЫМ</w:t>
              </w:r>
              <w:proofErr w:type="gramEnd"/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ЛЕЙНЕРОМ ДЛЯ ИЗДЕЛИЙ РАКЕТНО-КОСМИЧЕСКОЙ ТЕХНИКИ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Смердов А.А.,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Селезенев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Соколов С.В., Смердов А.А.,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Логачева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Тимофеев А.Н., </w:t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44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Конструкции из композиционных материалов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245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(138)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15-22.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58.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2" type="#_x0000_t75" style="width:20.25pt;height:18pt" o:ole="">
                  <v:imagedata r:id="rId18" o:title=""/>
                </v:shape>
                <w:control r:id="rId246" w:name="DefaultOcxName63" w:shapeid="_x0000_i12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7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ОТ ТЕОРИИ ПРЕДЕЛЬНОЙ ПОЛЕЗНОСТИ К СОВРЕМЕННЫМ МЕТОДАМ И ИНСТРУМЕНТАМ ПОДДЕРЖКИ ПРИНЯТИЯ СТРАТЕГИЧЕСКИХ РЕШЕНИЙ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Подшивалов</w:t>
            </w:r>
            <w:proofErr w:type="spellEnd"/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Г.К., Соколов С.В., Горемыкин В.А.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4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2012. </w:t>
            </w:r>
            <w:hyperlink r:id="rId249" w:history="1">
              <w:r w:rsidRPr="00346636">
                <w:rPr>
                  <w:rFonts w:ascii="Tahoma" w:eastAsia="Times New Roman" w:hAnsi="Tahoma" w:cs="Tahoma"/>
                  <w:color w:val="F26C4F"/>
                  <w:sz w:val="16"/>
                  <w:szCs w:val="16"/>
                  <w:u w:val="single"/>
                  <w:lang w:eastAsia="ru-RU"/>
                </w:rPr>
                <w:t>№ 1 (10)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74-86.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59.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1" type="#_x0000_t75" style="width:20.25pt;height:18pt" o:ole="">
                  <v:imagedata r:id="rId18" o:title=""/>
                </v:shape>
                <w:control r:id="rId250" w:name="DefaultOcxName64" w:shapeid="_x0000_i1231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2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СТАБИЛИЗАЦИИ И РАЗВИТИЯ ПРОИЗВОДСТВА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С.В., Горемыкин В.А.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53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254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(17)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61-68.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60.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30" type="#_x0000_t75" style="width:20.25pt;height:18pt" o:ole="">
                  <v:imagedata r:id="rId18" o:title=""/>
                </v:shape>
                <w:control r:id="rId255" w:name="DefaultOcxName65" w:shapeid="_x0000_i1230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7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НАУЧНО-ПРОИЗВОДСТВЕННОЙ СФЕРЫ: ПРОБЛЕМЫ И РЕШЕНИЯ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Масленникова О.А., Соколов С.В., Масленникова О.А.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58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259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(21)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139-148.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46636" w:rsidRPr="00346636" w:rsidTr="003466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61.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1466" w:dyaOrig="16329">
                <v:shape id="_x0000_i1229" type="#_x0000_t75" style="width:20.25pt;height:18pt" o:ole="">
                  <v:imagedata r:id="rId18" o:title=""/>
                </v:shape>
                <w:control r:id="rId260" w:name="DefaultOcxName66" w:shapeid="_x0000_i1229"/>
              </w:object>
            </w:r>
          </w:p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46636" w:rsidRPr="00346636" w:rsidRDefault="00346636" w:rsidP="003466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2" w:history="1">
              <w:r w:rsidRPr="0034663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ЭКОНОМИЧЕСКИЕ ВЫГОДЫ, ПОЛУЧАЕМЫЕ ПРЕДПРИЯТИЕМ В РАМКАХ КОНЦЕПЦИИ РЕФОРМИРОВАНИЯ И МОДЕРНИЗАЦИИ</w:t>
              </w:r>
            </w:hyperlink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4663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Горемыкин В.А., Соколов С.В.</w:t>
            </w: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63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264" w:history="1">
              <w:r w:rsidRPr="0034663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(25)</w:t>
              </w:r>
            </w:hyperlink>
            <w:r w:rsidRPr="0034663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32-39.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46636" w:rsidRPr="00346636" w:rsidRDefault="00346636" w:rsidP="003466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66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0769B" w:rsidRDefault="0060769B"/>
    <w:sectPr w:rsidR="0060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A7"/>
    <w:rsid w:val="002B321E"/>
    <w:rsid w:val="00346636"/>
    <w:rsid w:val="00435FA7"/>
    <w:rsid w:val="0060769B"/>
    <w:rsid w:val="009976C9"/>
    <w:rsid w:val="00A407A5"/>
    <w:rsid w:val="00C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ter">
    <w:name w:val="aster"/>
    <w:basedOn w:val="a0"/>
    <w:rsid w:val="00346636"/>
  </w:style>
  <w:style w:type="character" w:styleId="a3">
    <w:name w:val="Hyperlink"/>
    <w:basedOn w:val="a0"/>
    <w:uiPriority w:val="99"/>
    <w:semiHidden/>
    <w:unhideWhenUsed/>
    <w:rsid w:val="003466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636"/>
    <w:rPr>
      <w:color w:val="800080"/>
      <w:u w:val="single"/>
    </w:rPr>
  </w:style>
  <w:style w:type="character" w:customStyle="1" w:styleId="expandable">
    <w:name w:val="expandable"/>
    <w:basedOn w:val="a0"/>
    <w:rsid w:val="00346636"/>
  </w:style>
  <w:style w:type="paragraph" w:styleId="a5">
    <w:name w:val="Balloon Text"/>
    <w:basedOn w:val="a"/>
    <w:link w:val="a6"/>
    <w:uiPriority w:val="99"/>
    <w:semiHidden/>
    <w:unhideWhenUsed/>
    <w:rsid w:val="0034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ter">
    <w:name w:val="aster"/>
    <w:basedOn w:val="a0"/>
    <w:rsid w:val="00346636"/>
  </w:style>
  <w:style w:type="character" w:styleId="a3">
    <w:name w:val="Hyperlink"/>
    <w:basedOn w:val="a0"/>
    <w:uiPriority w:val="99"/>
    <w:semiHidden/>
    <w:unhideWhenUsed/>
    <w:rsid w:val="003466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636"/>
    <w:rPr>
      <w:color w:val="800080"/>
      <w:u w:val="single"/>
    </w:rPr>
  </w:style>
  <w:style w:type="character" w:customStyle="1" w:styleId="expandable">
    <w:name w:val="expandable"/>
    <w:basedOn w:val="a0"/>
    <w:rsid w:val="00346636"/>
  </w:style>
  <w:style w:type="paragraph" w:styleId="a5">
    <w:name w:val="Balloon Text"/>
    <w:basedOn w:val="a"/>
    <w:link w:val="a6"/>
    <w:uiPriority w:val="99"/>
    <w:semiHidden/>
    <w:unhideWhenUsed/>
    <w:rsid w:val="0034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65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328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0589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374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63067021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92399310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633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contents.asp?id=34046318&amp;selid=22835021" TargetMode="External"/><Relationship Id="rId21" Type="http://schemas.openxmlformats.org/officeDocument/2006/relationships/hyperlink" Target="https://elibrary.ru/cit_items.asp?gritemid=21637747" TargetMode="External"/><Relationship Id="rId63" Type="http://schemas.openxmlformats.org/officeDocument/2006/relationships/hyperlink" Target="javascript:load_article(19318803)" TargetMode="External"/><Relationship Id="rId159" Type="http://schemas.openxmlformats.org/officeDocument/2006/relationships/hyperlink" Target="https://elibrary.ru/cit_items.asp?publid=452956783" TargetMode="External"/><Relationship Id="rId170" Type="http://schemas.openxmlformats.org/officeDocument/2006/relationships/hyperlink" Target="https://elibrary.ru/item.asp?id=24187904" TargetMode="External"/><Relationship Id="rId226" Type="http://schemas.openxmlformats.org/officeDocument/2006/relationships/control" Target="activeX/activeX57.xml"/><Relationship Id="rId107" Type="http://schemas.openxmlformats.org/officeDocument/2006/relationships/hyperlink" Target="https://elibrary.ru/cit_items.asp?gritemid=21865864" TargetMode="External"/><Relationship Id="rId11" Type="http://schemas.openxmlformats.org/officeDocument/2006/relationships/control" Target="activeX/activeX3.xml"/><Relationship Id="rId32" Type="http://schemas.openxmlformats.org/officeDocument/2006/relationships/hyperlink" Target="https://elibrary.ru/item.asp?id=21722558" TargetMode="External"/><Relationship Id="rId53" Type="http://schemas.openxmlformats.org/officeDocument/2006/relationships/control" Target="activeX/activeX15.xml"/><Relationship Id="rId74" Type="http://schemas.openxmlformats.org/officeDocument/2006/relationships/hyperlink" Target="https://elibrary.ru/contents.asp?id=33335248" TargetMode="External"/><Relationship Id="rId128" Type="http://schemas.openxmlformats.org/officeDocument/2006/relationships/control" Target="activeX/activeX31.xml"/><Relationship Id="rId149" Type="http://schemas.openxmlformats.org/officeDocument/2006/relationships/hyperlink" Target="https://elibrary.ru/contents.asp?titleid=9612" TargetMode="External"/><Relationship Id="rId5" Type="http://schemas.openxmlformats.org/officeDocument/2006/relationships/hyperlink" Target="https://elibrary.ru/org_about.asp?orgsid=5176" TargetMode="External"/><Relationship Id="rId95" Type="http://schemas.openxmlformats.org/officeDocument/2006/relationships/hyperlink" Target="javascript:load_article(18096502)" TargetMode="External"/><Relationship Id="rId160" Type="http://schemas.openxmlformats.org/officeDocument/2006/relationships/control" Target="activeX/activeX39.xml"/><Relationship Id="rId181" Type="http://schemas.openxmlformats.org/officeDocument/2006/relationships/hyperlink" Target="javascript:load_article(27334621)" TargetMode="External"/><Relationship Id="rId216" Type="http://schemas.openxmlformats.org/officeDocument/2006/relationships/control" Target="activeX/activeX52.xml"/><Relationship Id="rId237" Type="http://schemas.openxmlformats.org/officeDocument/2006/relationships/hyperlink" Target="https://elibrary.ru/item.asp?id=27645902" TargetMode="External"/><Relationship Id="rId258" Type="http://schemas.openxmlformats.org/officeDocument/2006/relationships/hyperlink" Target="https://elibrary.ru/contents.asp?id=34049163" TargetMode="External"/><Relationship Id="rId22" Type="http://schemas.openxmlformats.org/officeDocument/2006/relationships/control" Target="activeX/activeX8.xml"/><Relationship Id="rId43" Type="http://schemas.openxmlformats.org/officeDocument/2006/relationships/control" Target="activeX/activeX13.xml"/><Relationship Id="rId64" Type="http://schemas.openxmlformats.org/officeDocument/2006/relationships/hyperlink" Target="https://elibrary.ru/item.asp?id=19318803" TargetMode="External"/><Relationship Id="rId118" Type="http://schemas.openxmlformats.org/officeDocument/2006/relationships/hyperlink" Target="https://elibrary.ru/cit_items.asp?gritemid=22835021" TargetMode="External"/><Relationship Id="rId139" Type="http://schemas.openxmlformats.org/officeDocument/2006/relationships/hyperlink" Target="https://elibrary.ru/cit_items.asp?publid=381798755" TargetMode="External"/><Relationship Id="rId85" Type="http://schemas.openxmlformats.org/officeDocument/2006/relationships/hyperlink" Target="https://elibrary.ru/item.asp?id=25328115" TargetMode="External"/><Relationship Id="rId150" Type="http://schemas.openxmlformats.org/officeDocument/2006/relationships/hyperlink" Target="https://elibrary.ru/cit_items.asp?publid=162786330" TargetMode="External"/><Relationship Id="rId171" Type="http://schemas.openxmlformats.org/officeDocument/2006/relationships/hyperlink" Target="https://elibrary.ru/contents.asp?id=34110132" TargetMode="External"/><Relationship Id="rId192" Type="http://schemas.openxmlformats.org/officeDocument/2006/relationships/control" Target="activeX/activeX46.xml"/><Relationship Id="rId206" Type="http://schemas.openxmlformats.org/officeDocument/2006/relationships/control" Target="activeX/activeX49.xml"/><Relationship Id="rId227" Type="http://schemas.openxmlformats.org/officeDocument/2006/relationships/hyperlink" Target="https://elibrary.ru/item.asp?id=18073169" TargetMode="External"/><Relationship Id="rId248" Type="http://schemas.openxmlformats.org/officeDocument/2006/relationships/hyperlink" Target="https://elibrary.ru/contents.asp?id=33835539" TargetMode="External"/><Relationship Id="rId12" Type="http://schemas.openxmlformats.org/officeDocument/2006/relationships/control" Target="activeX/activeX4.xml"/><Relationship Id="rId33" Type="http://schemas.openxmlformats.org/officeDocument/2006/relationships/hyperlink" Target="https://elibrary.ru/contents.asp?id=33837180" TargetMode="External"/><Relationship Id="rId108" Type="http://schemas.openxmlformats.org/officeDocument/2006/relationships/control" Target="activeX/activeX26.xml"/><Relationship Id="rId129" Type="http://schemas.openxmlformats.org/officeDocument/2006/relationships/hyperlink" Target="javascript:load_article(23464681)" TargetMode="External"/><Relationship Id="rId54" Type="http://schemas.openxmlformats.org/officeDocument/2006/relationships/hyperlink" Target="https://elibrary.ru/item.asp?id=23591607" TargetMode="External"/><Relationship Id="rId75" Type="http://schemas.openxmlformats.org/officeDocument/2006/relationships/hyperlink" Target="https://elibrary.ru/contents.asp?id=33335248&amp;selid=12228800" TargetMode="External"/><Relationship Id="rId96" Type="http://schemas.openxmlformats.org/officeDocument/2006/relationships/hyperlink" Target="https://elibrary.ru/item.asp?id=18096502" TargetMode="External"/><Relationship Id="rId140" Type="http://schemas.openxmlformats.org/officeDocument/2006/relationships/control" Target="activeX/activeX34.xml"/><Relationship Id="rId161" Type="http://schemas.openxmlformats.org/officeDocument/2006/relationships/hyperlink" Target="https://elibrary.ru/contents.asp?titleid=9265" TargetMode="External"/><Relationship Id="rId182" Type="http://schemas.openxmlformats.org/officeDocument/2006/relationships/hyperlink" Target="https://elibrary.ru/item.asp?id=27334621" TargetMode="External"/><Relationship Id="rId217" Type="http://schemas.openxmlformats.org/officeDocument/2006/relationships/hyperlink" Target="https://elibrary.ru/item.asp?id=20392670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s://elibrary.ru/item.asp?id=27645767" TargetMode="External"/><Relationship Id="rId259" Type="http://schemas.openxmlformats.org/officeDocument/2006/relationships/hyperlink" Target="https://elibrary.ru/contents.asp?id=34049163&amp;selid=22905532" TargetMode="External"/><Relationship Id="rId23" Type="http://schemas.openxmlformats.org/officeDocument/2006/relationships/hyperlink" Target="https://elibrary.ru/item.asp?id=30067429" TargetMode="External"/><Relationship Id="rId119" Type="http://schemas.openxmlformats.org/officeDocument/2006/relationships/control" Target="activeX/activeX28.xml"/><Relationship Id="rId44" Type="http://schemas.openxmlformats.org/officeDocument/2006/relationships/image" Target="media/image9.gif"/><Relationship Id="rId65" Type="http://schemas.openxmlformats.org/officeDocument/2006/relationships/hyperlink" Target="https://elibrary.ru/contents.asp?id=33834975" TargetMode="External"/><Relationship Id="rId86" Type="http://schemas.openxmlformats.org/officeDocument/2006/relationships/hyperlink" Target="https://elibrary.ru/contents.asp?id=34213441" TargetMode="External"/><Relationship Id="rId130" Type="http://schemas.openxmlformats.org/officeDocument/2006/relationships/hyperlink" Target="https://elibrary.ru/item.asp?id=23464681" TargetMode="External"/><Relationship Id="rId151" Type="http://schemas.openxmlformats.org/officeDocument/2006/relationships/control" Target="activeX/activeX37.xml"/><Relationship Id="rId172" Type="http://schemas.openxmlformats.org/officeDocument/2006/relationships/hyperlink" Target="https://elibrary.ru/contents.asp?id=34110132&amp;selid=24187904" TargetMode="External"/><Relationship Id="rId193" Type="http://schemas.openxmlformats.org/officeDocument/2006/relationships/hyperlink" Target="https://elibrary.ru/contents.asp?titleid=26998" TargetMode="External"/><Relationship Id="rId207" Type="http://schemas.openxmlformats.org/officeDocument/2006/relationships/hyperlink" Target="https://elibrary.ru/item.asp?id=29244509" TargetMode="External"/><Relationship Id="rId228" Type="http://schemas.openxmlformats.org/officeDocument/2006/relationships/control" Target="activeX/activeX58.xml"/><Relationship Id="rId249" Type="http://schemas.openxmlformats.org/officeDocument/2006/relationships/hyperlink" Target="https://elibrary.ru/contents.asp?id=33835539&amp;selid=19404930" TargetMode="External"/><Relationship Id="rId13" Type="http://schemas.openxmlformats.org/officeDocument/2006/relationships/image" Target="media/image4.wmf"/><Relationship Id="rId109" Type="http://schemas.openxmlformats.org/officeDocument/2006/relationships/hyperlink" Target="https://elibrary.ru/item.asp?id=9233955" TargetMode="External"/><Relationship Id="rId260" Type="http://schemas.openxmlformats.org/officeDocument/2006/relationships/control" Target="activeX/activeX67.xml"/><Relationship Id="rId34" Type="http://schemas.openxmlformats.org/officeDocument/2006/relationships/hyperlink" Target="https://elibrary.ru/contents.asp?id=33837180&amp;selid=21722558" TargetMode="External"/><Relationship Id="rId55" Type="http://schemas.openxmlformats.org/officeDocument/2006/relationships/hyperlink" Target="https://elibrary.ru/cit_items.asp?gritemid=23591607" TargetMode="External"/><Relationship Id="rId76" Type="http://schemas.openxmlformats.org/officeDocument/2006/relationships/hyperlink" Target="https://elibrary.ru/cit_items.asp?gritemid=12228800" TargetMode="External"/><Relationship Id="rId97" Type="http://schemas.openxmlformats.org/officeDocument/2006/relationships/hyperlink" Target="https://elibrary.ru/contents.asp?id=33761017" TargetMode="External"/><Relationship Id="rId120" Type="http://schemas.openxmlformats.org/officeDocument/2006/relationships/hyperlink" Target="https://elibrary.ru/item.asp?id=20199743" TargetMode="External"/><Relationship Id="rId141" Type="http://schemas.openxmlformats.org/officeDocument/2006/relationships/hyperlink" Target="https://elibrary.ru/contents.asp?titleid=8267" TargetMode="External"/><Relationship Id="rId7" Type="http://schemas.openxmlformats.org/officeDocument/2006/relationships/control" Target="activeX/activeX1.xml"/><Relationship Id="rId162" Type="http://schemas.openxmlformats.org/officeDocument/2006/relationships/hyperlink" Target="https://elibrary.ru/cit_items.asp?publid=452378938" TargetMode="External"/><Relationship Id="rId183" Type="http://schemas.openxmlformats.org/officeDocument/2006/relationships/hyperlink" Target="https://elibrary.ru/contents.asp?id=34333269" TargetMode="External"/><Relationship Id="rId218" Type="http://schemas.openxmlformats.org/officeDocument/2006/relationships/control" Target="activeX/activeX53.xml"/><Relationship Id="rId239" Type="http://schemas.openxmlformats.org/officeDocument/2006/relationships/control" Target="activeX/activeX62.xml"/><Relationship Id="rId250" Type="http://schemas.openxmlformats.org/officeDocument/2006/relationships/control" Target="activeX/activeX65.xml"/><Relationship Id="rId24" Type="http://schemas.openxmlformats.org/officeDocument/2006/relationships/hyperlink" Target="https://elibrary.ru/cit_items.asp?gritemid=30067429" TargetMode="External"/><Relationship Id="rId45" Type="http://schemas.openxmlformats.org/officeDocument/2006/relationships/hyperlink" Target="https://elibrary.ru/item.asp?id=15414423" TargetMode="External"/><Relationship Id="rId66" Type="http://schemas.openxmlformats.org/officeDocument/2006/relationships/hyperlink" Target="https://elibrary.ru/contents.asp?id=33834975&amp;selid=19318803" TargetMode="External"/><Relationship Id="rId87" Type="http://schemas.openxmlformats.org/officeDocument/2006/relationships/hyperlink" Target="https://elibrary.ru/contents.asp?id=34213441&amp;selid=25328115" TargetMode="External"/><Relationship Id="rId110" Type="http://schemas.openxmlformats.org/officeDocument/2006/relationships/hyperlink" Target="https://elibrary.ru/contents.asp?id=33179317" TargetMode="External"/><Relationship Id="rId131" Type="http://schemas.openxmlformats.org/officeDocument/2006/relationships/hyperlink" Target="https://elibrary.ru/contents.asp?id=34071315" TargetMode="External"/><Relationship Id="rId152" Type="http://schemas.openxmlformats.org/officeDocument/2006/relationships/hyperlink" Target="javascript:load_article(15557440)" TargetMode="External"/><Relationship Id="rId173" Type="http://schemas.openxmlformats.org/officeDocument/2006/relationships/hyperlink" Target="https://elibrary.ru/cit_items.asp?gritemid=24187904" TargetMode="External"/><Relationship Id="rId194" Type="http://schemas.openxmlformats.org/officeDocument/2006/relationships/hyperlink" Target="https://elibrary.ru/cit_items.asp?publid=1452499" TargetMode="External"/><Relationship Id="rId208" Type="http://schemas.openxmlformats.org/officeDocument/2006/relationships/hyperlink" Target="https://elibrary.ru/item.asp?id=29230955" TargetMode="External"/><Relationship Id="rId229" Type="http://schemas.openxmlformats.org/officeDocument/2006/relationships/hyperlink" Target="https://elibrary.ru/item.asp?id=20739860" TargetMode="External"/><Relationship Id="rId240" Type="http://schemas.openxmlformats.org/officeDocument/2006/relationships/hyperlink" Target="https://elibrary.ru/item.asp?id=36793368" TargetMode="External"/><Relationship Id="rId261" Type="http://schemas.openxmlformats.org/officeDocument/2006/relationships/hyperlink" Target="javascript:load_article(25600207)" TargetMode="External"/><Relationship Id="rId14" Type="http://schemas.openxmlformats.org/officeDocument/2006/relationships/control" Target="activeX/activeX5.xml"/><Relationship Id="rId35" Type="http://schemas.openxmlformats.org/officeDocument/2006/relationships/hyperlink" Target="https://elibrary.ru/cit_items.asp?gritemid=21722558" TargetMode="External"/><Relationship Id="rId56" Type="http://schemas.openxmlformats.org/officeDocument/2006/relationships/control" Target="activeX/activeX16.xml"/><Relationship Id="rId77" Type="http://schemas.openxmlformats.org/officeDocument/2006/relationships/control" Target="activeX/activeX20.xml"/><Relationship Id="rId100" Type="http://schemas.openxmlformats.org/officeDocument/2006/relationships/control" Target="activeX/activeX24.xml"/><Relationship Id="rId8" Type="http://schemas.openxmlformats.org/officeDocument/2006/relationships/image" Target="media/image2.wmf"/><Relationship Id="rId98" Type="http://schemas.openxmlformats.org/officeDocument/2006/relationships/hyperlink" Target="https://elibrary.ru/contents.asp?id=33761017&amp;selid=18096502" TargetMode="External"/><Relationship Id="rId121" Type="http://schemas.openxmlformats.org/officeDocument/2006/relationships/hyperlink" Target="https://elibrary.ru/cit_items.asp?gritemid=20199743" TargetMode="External"/><Relationship Id="rId142" Type="http://schemas.openxmlformats.org/officeDocument/2006/relationships/hyperlink" Target="https://elibrary.ru/cit_items.asp?publid=381798752" TargetMode="External"/><Relationship Id="rId163" Type="http://schemas.openxmlformats.org/officeDocument/2006/relationships/control" Target="activeX/activeX40.xml"/><Relationship Id="rId184" Type="http://schemas.openxmlformats.org/officeDocument/2006/relationships/hyperlink" Target="https://elibrary.ru/contents.asp?id=34333269&amp;selid=27334621" TargetMode="External"/><Relationship Id="rId219" Type="http://schemas.openxmlformats.org/officeDocument/2006/relationships/hyperlink" Target="https://elibrary.ru/item.asp?id=20286716" TargetMode="External"/><Relationship Id="rId230" Type="http://schemas.openxmlformats.org/officeDocument/2006/relationships/control" Target="activeX/activeX59.xml"/><Relationship Id="rId251" Type="http://schemas.openxmlformats.org/officeDocument/2006/relationships/hyperlink" Target="javascript:load_article(20913155)" TargetMode="External"/><Relationship Id="rId25" Type="http://schemas.openxmlformats.org/officeDocument/2006/relationships/control" Target="activeX/activeX9.xml"/><Relationship Id="rId46" Type="http://schemas.openxmlformats.org/officeDocument/2006/relationships/hyperlink" Target="https://elibrary.ru/cit_items.asp?gritemid=15414423" TargetMode="External"/><Relationship Id="rId67" Type="http://schemas.openxmlformats.org/officeDocument/2006/relationships/hyperlink" Target="https://elibrary.ru/cit_items.asp?gritemid=19318803" TargetMode="External"/><Relationship Id="rId88" Type="http://schemas.openxmlformats.org/officeDocument/2006/relationships/hyperlink" Target="https://elibrary.ru/cit_items.asp?gritemid=25328115" TargetMode="External"/><Relationship Id="rId111" Type="http://schemas.openxmlformats.org/officeDocument/2006/relationships/hyperlink" Target="https://elibrary.ru/contents.asp?id=33179317&amp;selid=9233955" TargetMode="External"/><Relationship Id="rId132" Type="http://schemas.openxmlformats.org/officeDocument/2006/relationships/hyperlink" Target="https://elibrary.ru/contents.asp?id=34071315&amp;selid=23464681" TargetMode="External"/><Relationship Id="rId153" Type="http://schemas.openxmlformats.org/officeDocument/2006/relationships/hyperlink" Target="https://elibrary.ru/item.asp?id=15557440" TargetMode="External"/><Relationship Id="rId174" Type="http://schemas.openxmlformats.org/officeDocument/2006/relationships/control" Target="activeX/activeX42.xml"/><Relationship Id="rId195" Type="http://schemas.openxmlformats.org/officeDocument/2006/relationships/control" Target="activeX/activeX47.xml"/><Relationship Id="rId209" Type="http://schemas.openxmlformats.org/officeDocument/2006/relationships/control" Target="activeX/activeX50.xml"/><Relationship Id="rId220" Type="http://schemas.openxmlformats.org/officeDocument/2006/relationships/control" Target="activeX/activeX54.xml"/><Relationship Id="rId241" Type="http://schemas.openxmlformats.org/officeDocument/2006/relationships/control" Target="activeX/activeX63.xml"/><Relationship Id="rId15" Type="http://schemas.openxmlformats.org/officeDocument/2006/relationships/image" Target="media/image5.wmf"/><Relationship Id="rId36" Type="http://schemas.openxmlformats.org/officeDocument/2006/relationships/control" Target="activeX/activeX12.xml"/><Relationship Id="rId57" Type="http://schemas.openxmlformats.org/officeDocument/2006/relationships/hyperlink" Target="javascript:load_article(23148877)" TargetMode="External"/><Relationship Id="rId262" Type="http://schemas.openxmlformats.org/officeDocument/2006/relationships/hyperlink" Target="https://elibrary.ru/item.asp?id=25600207" TargetMode="External"/><Relationship Id="rId78" Type="http://schemas.openxmlformats.org/officeDocument/2006/relationships/hyperlink" Target="javascript:load_article(17070124)" TargetMode="External"/><Relationship Id="rId99" Type="http://schemas.openxmlformats.org/officeDocument/2006/relationships/hyperlink" Target="https://elibrary.ru/cit_items.asp?gritemid=18096502" TargetMode="External"/><Relationship Id="rId101" Type="http://schemas.openxmlformats.org/officeDocument/2006/relationships/hyperlink" Target="https://elibrary.ru/item.asp?id=30059066" TargetMode="External"/><Relationship Id="rId122" Type="http://schemas.openxmlformats.org/officeDocument/2006/relationships/control" Target="activeX/activeX29.xml"/><Relationship Id="rId143" Type="http://schemas.openxmlformats.org/officeDocument/2006/relationships/control" Target="activeX/activeX35.xml"/><Relationship Id="rId164" Type="http://schemas.openxmlformats.org/officeDocument/2006/relationships/hyperlink" Target="https://elibrary.ru/item.asp?id=23690588" TargetMode="External"/><Relationship Id="rId185" Type="http://schemas.openxmlformats.org/officeDocument/2006/relationships/hyperlink" Target="https://elibrary.ru/cit_items.asp?gritemid=27334621" TargetMode="External"/><Relationship Id="rId9" Type="http://schemas.openxmlformats.org/officeDocument/2006/relationships/control" Target="activeX/activeX2.xml"/><Relationship Id="rId210" Type="http://schemas.openxmlformats.org/officeDocument/2006/relationships/hyperlink" Target="https://elibrary.ru/item.asp?id=32783654" TargetMode="External"/><Relationship Id="rId26" Type="http://schemas.openxmlformats.org/officeDocument/2006/relationships/hyperlink" Target="https://elibrary.ru/item.asp?id=23630422" TargetMode="External"/><Relationship Id="rId231" Type="http://schemas.openxmlformats.org/officeDocument/2006/relationships/hyperlink" Target="javascript:html_article(21528796)" TargetMode="External"/><Relationship Id="rId252" Type="http://schemas.openxmlformats.org/officeDocument/2006/relationships/hyperlink" Target="https://elibrary.ru/item.asp?id=20913155" TargetMode="External"/><Relationship Id="rId47" Type="http://schemas.openxmlformats.org/officeDocument/2006/relationships/control" Target="activeX/activeX14.xml"/><Relationship Id="rId68" Type="http://schemas.openxmlformats.org/officeDocument/2006/relationships/control" Target="activeX/activeX18.xml"/><Relationship Id="rId89" Type="http://schemas.openxmlformats.org/officeDocument/2006/relationships/control" Target="activeX/activeX22.xml"/><Relationship Id="rId112" Type="http://schemas.openxmlformats.org/officeDocument/2006/relationships/hyperlink" Target="https://elibrary.ru/cit_items.asp?gritemid=9233955" TargetMode="External"/><Relationship Id="rId133" Type="http://schemas.openxmlformats.org/officeDocument/2006/relationships/hyperlink" Target="https://elibrary.ru/cit_items.asp?gritemid=23464681" TargetMode="External"/><Relationship Id="rId154" Type="http://schemas.openxmlformats.org/officeDocument/2006/relationships/hyperlink" Target="https://elibrary.ru/contents.asp?id=33654516" TargetMode="External"/><Relationship Id="rId175" Type="http://schemas.openxmlformats.org/officeDocument/2006/relationships/hyperlink" Target="javascript:load_article(23464664)" TargetMode="External"/><Relationship Id="rId196" Type="http://schemas.openxmlformats.org/officeDocument/2006/relationships/hyperlink" Target="https://elibrary.ru/item.asp?id=23642357" TargetMode="External"/><Relationship Id="rId200" Type="http://schemas.openxmlformats.org/officeDocument/2006/relationships/control" Target="activeX/activeX48.xml"/><Relationship Id="rId16" Type="http://schemas.openxmlformats.org/officeDocument/2006/relationships/control" Target="activeX/activeX6.xml"/><Relationship Id="rId221" Type="http://schemas.openxmlformats.org/officeDocument/2006/relationships/hyperlink" Target="https://elibrary.ru/item.asp?id=18073656" TargetMode="External"/><Relationship Id="rId242" Type="http://schemas.openxmlformats.org/officeDocument/2006/relationships/hyperlink" Target="javascript:load_article(23605404)" TargetMode="External"/><Relationship Id="rId263" Type="http://schemas.openxmlformats.org/officeDocument/2006/relationships/hyperlink" Target="https://elibrary.ru/contents.asp?id=34221956" TargetMode="External"/><Relationship Id="rId37" Type="http://schemas.openxmlformats.org/officeDocument/2006/relationships/hyperlink" Target="javascript:load_article(17871143)" TargetMode="External"/><Relationship Id="rId58" Type="http://schemas.openxmlformats.org/officeDocument/2006/relationships/hyperlink" Target="https://elibrary.ru/item.asp?id=23148877" TargetMode="External"/><Relationship Id="rId79" Type="http://schemas.openxmlformats.org/officeDocument/2006/relationships/hyperlink" Target="https://elibrary.ru/item.asp?id=17070124" TargetMode="External"/><Relationship Id="rId102" Type="http://schemas.openxmlformats.org/officeDocument/2006/relationships/hyperlink" Target="https://elibrary.ru/cit_items.asp?gritemid=30059066" TargetMode="External"/><Relationship Id="rId123" Type="http://schemas.openxmlformats.org/officeDocument/2006/relationships/hyperlink" Target="https://elibrary.ru/item.asp?id=20483234" TargetMode="External"/><Relationship Id="rId144" Type="http://schemas.openxmlformats.org/officeDocument/2006/relationships/hyperlink" Target="https://elibrary.ru/item.asp?id=26460307" TargetMode="External"/><Relationship Id="rId90" Type="http://schemas.openxmlformats.org/officeDocument/2006/relationships/hyperlink" Target="https://elibrary.ru/item.asp?id=15306491" TargetMode="External"/><Relationship Id="rId165" Type="http://schemas.openxmlformats.org/officeDocument/2006/relationships/hyperlink" Target="https://elibrary.ru/contents.asp?id=33943842" TargetMode="External"/><Relationship Id="rId186" Type="http://schemas.openxmlformats.org/officeDocument/2006/relationships/control" Target="activeX/activeX44.xml"/><Relationship Id="rId211" Type="http://schemas.openxmlformats.org/officeDocument/2006/relationships/hyperlink" Target="https://elibrary.ru/item.asp?id=32639365" TargetMode="External"/><Relationship Id="rId232" Type="http://schemas.openxmlformats.org/officeDocument/2006/relationships/hyperlink" Target="https://elibrary.ru/item.asp?id=21528796" TargetMode="External"/><Relationship Id="rId253" Type="http://schemas.openxmlformats.org/officeDocument/2006/relationships/hyperlink" Target="https://elibrary.ru/contents.asp?id=33925935" TargetMode="External"/><Relationship Id="rId27" Type="http://schemas.openxmlformats.org/officeDocument/2006/relationships/hyperlink" Target="https://elibrary.ru/cit_items.asp?gritemid=23630422" TargetMode="External"/><Relationship Id="rId48" Type="http://schemas.openxmlformats.org/officeDocument/2006/relationships/hyperlink" Target="javascript:load_article(18830860)" TargetMode="External"/><Relationship Id="rId69" Type="http://schemas.openxmlformats.org/officeDocument/2006/relationships/image" Target="media/image10.gif"/><Relationship Id="rId113" Type="http://schemas.openxmlformats.org/officeDocument/2006/relationships/control" Target="activeX/activeX27.xml"/><Relationship Id="rId134" Type="http://schemas.openxmlformats.org/officeDocument/2006/relationships/control" Target="activeX/activeX32.xml"/><Relationship Id="rId80" Type="http://schemas.openxmlformats.org/officeDocument/2006/relationships/hyperlink" Target="https://elibrary.ru/contents.asp?id=33699433" TargetMode="External"/><Relationship Id="rId155" Type="http://schemas.openxmlformats.org/officeDocument/2006/relationships/hyperlink" Target="https://elibrary.ru/contents.asp?id=33654516&amp;selid=15557440" TargetMode="External"/><Relationship Id="rId176" Type="http://schemas.openxmlformats.org/officeDocument/2006/relationships/hyperlink" Target="https://elibrary.ru/item.asp?id=23464664" TargetMode="External"/><Relationship Id="rId197" Type="http://schemas.openxmlformats.org/officeDocument/2006/relationships/hyperlink" Target="https://elibrary.ru/contents.asp?id=34078102" TargetMode="External"/><Relationship Id="rId201" Type="http://schemas.openxmlformats.org/officeDocument/2006/relationships/hyperlink" Target="javascript:load_article(23642369)" TargetMode="External"/><Relationship Id="rId222" Type="http://schemas.openxmlformats.org/officeDocument/2006/relationships/control" Target="activeX/activeX55.xml"/><Relationship Id="rId243" Type="http://schemas.openxmlformats.org/officeDocument/2006/relationships/hyperlink" Target="https://elibrary.ru/item.asp?id=23605404" TargetMode="External"/><Relationship Id="rId264" Type="http://schemas.openxmlformats.org/officeDocument/2006/relationships/hyperlink" Target="https://elibrary.ru/contents.asp?id=34221956&amp;selid=25600207" TargetMode="External"/><Relationship Id="rId17" Type="http://schemas.openxmlformats.org/officeDocument/2006/relationships/image" Target="media/image6.gif"/><Relationship Id="rId38" Type="http://schemas.openxmlformats.org/officeDocument/2006/relationships/image" Target="media/image8.gif"/><Relationship Id="rId59" Type="http://schemas.openxmlformats.org/officeDocument/2006/relationships/hyperlink" Target="https://elibrary.ru/contents.asp?id=34059647" TargetMode="External"/><Relationship Id="rId103" Type="http://schemas.openxmlformats.org/officeDocument/2006/relationships/control" Target="activeX/activeX25.xml"/><Relationship Id="rId124" Type="http://schemas.openxmlformats.org/officeDocument/2006/relationships/hyperlink" Target="https://elibrary.ru/cit_items.asp?gritemid=20483234" TargetMode="External"/><Relationship Id="rId70" Type="http://schemas.openxmlformats.org/officeDocument/2006/relationships/hyperlink" Target="https://elibrary.ru/contents.asp?titleid=26346" TargetMode="External"/><Relationship Id="rId91" Type="http://schemas.openxmlformats.org/officeDocument/2006/relationships/hyperlink" Target="https://elibrary.ru/contents.asp?id=33606896" TargetMode="External"/><Relationship Id="rId145" Type="http://schemas.openxmlformats.org/officeDocument/2006/relationships/hyperlink" Target="https://elibrary.ru/contents.asp?id=34254706" TargetMode="External"/><Relationship Id="rId166" Type="http://schemas.openxmlformats.org/officeDocument/2006/relationships/hyperlink" Target="https://elibrary.ru/contents.asp?id=33943842&amp;selid=23690588" TargetMode="External"/><Relationship Id="rId187" Type="http://schemas.openxmlformats.org/officeDocument/2006/relationships/hyperlink" Target="https://elibrary.ru/contents.asp?titleid=9988" TargetMode="External"/><Relationship Id="rId1" Type="http://schemas.openxmlformats.org/officeDocument/2006/relationships/styles" Target="styles.xml"/><Relationship Id="rId212" Type="http://schemas.openxmlformats.org/officeDocument/2006/relationships/control" Target="activeX/activeX51.xml"/><Relationship Id="rId233" Type="http://schemas.openxmlformats.org/officeDocument/2006/relationships/control" Target="activeX/activeX60.xml"/><Relationship Id="rId254" Type="http://schemas.openxmlformats.org/officeDocument/2006/relationships/hyperlink" Target="https://elibrary.ru/contents.asp?id=33925935&amp;selid=20913155" TargetMode="External"/><Relationship Id="rId28" Type="http://schemas.openxmlformats.org/officeDocument/2006/relationships/control" Target="activeX/activeX10.xml"/><Relationship Id="rId49" Type="http://schemas.openxmlformats.org/officeDocument/2006/relationships/hyperlink" Target="https://elibrary.ru/item.asp?id=18830860" TargetMode="External"/><Relationship Id="rId114" Type="http://schemas.openxmlformats.org/officeDocument/2006/relationships/hyperlink" Target="javascript:load_article(22835021)" TargetMode="External"/><Relationship Id="rId60" Type="http://schemas.openxmlformats.org/officeDocument/2006/relationships/hyperlink" Target="https://elibrary.ru/contents.asp?id=34059647&amp;selid=23148877" TargetMode="External"/><Relationship Id="rId81" Type="http://schemas.openxmlformats.org/officeDocument/2006/relationships/hyperlink" Target="https://elibrary.ru/contents.asp?id=33699433&amp;selid=17070124" TargetMode="External"/><Relationship Id="rId135" Type="http://schemas.openxmlformats.org/officeDocument/2006/relationships/hyperlink" Target="https://elibrary.ru/item.asp?id=23532766" TargetMode="External"/><Relationship Id="rId156" Type="http://schemas.openxmlformats.org/officeDocument/2006/relationships/hyperlink" Target="https://elibrary.ru/cit_items.asp?gritemid=15557440" TargetMode="External"/><Relationship Id="rId177" Type="http://schemas.openxmlformats.org/officeDocument/2006/relationships/hyperlink" Target="https://elibrary.ru/contents.asp?id=34071315" TargetMode="External"/><Relationship Id="rId198" Type="http://schemas.openxmlformats.org/officeDocument/2006/relationships/hyperlink" Target="https://elibrary.ru/contents.asp?id=34078102&amp;selid=23642357" TargetMode="External"/><Relationship Id="rId202" Type="http://schemas.openxmlformats.org/officeDocument/2006/relationships/hyperlink" Target="https://elibrary.ru/item.asp?id=23642369" TargetMode="External"/><Relationship Id="rId223" Type="http://schemas.openxmlformats.org/officeDocument/2006/relationships/hyperlink" Target="https://elibrary.ru/item.asp?id=30568669" TargetMode="External"/><Relationship Id="rId244" Type="http://schemas.openxmlformats.org/officeDocument/2006/relationships/hyperlink" Target="https://elibrary.ru/contents.asp?id=34076456" TargetMode="External"/><Relationship Id="rId18" Type="http://schemas.openxmlformats.org/officeDocument/2006/relationships/image" Target="media/image7.wmf"/><Relationship Id="rId39" Type="http://schemas.openxmlformats.org/officeDocument/2006/relationships/hyperlink" Target="https://elibrary.ru/item.asp?id=17871143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elibrary.ru/contents.asp?id=33820113" TargetMode="External"/><Relationship Id="rId104" Type="http://schemas.openxmlformats.org/officeDocument/2006/relationships/hyperlink" Target="https://elibrary.ru/item.asp?id=21865864" TargetMode="External"/><Relationship Id="rId125" Type="http://schemas.openxmlformats.org/officeDocument/2006/relationships/control" Target="activeX/activeX30.xml"/><Relationship Id="rId146" Type="http://schemas.openxmlformats.org/officeDocument/2006/relationships/hyperlink" Target="https://elibrary.ru/contents.asp?id=34254706&amp;selid=26460307" TargetMode="External"/><Relationship Id="rId167" Type="http://schemas.openxmlformats.org/officeDocument/2006/relationships/hyperlink" Target="https://elibrary.ru/cit_items.asp?gritemid=23690588" TargetMode="External"/><Relationship Id="rId188" Type="http://schemas.openxmlformats.org/officeDocument/2006/relationships/hyperlink" Target="https://elibrary.ru/cit_items.asp?publid=564483129" TargetMode="External"/><Relationship Id="rId71" Type="http://schemas.openxmlformats.org/officeDocument/2006/relationships/hyperlink" Target="https://elibrary.ru/cit_items.asp?publid=208604548" TargetMode="External"/><Relationship Id="rId92" Type="http://schemas.openxmlformats.org/officeDocument/2006/relationships/hyperlink" Target="https://elibrary.ru/contents.asp?id=33606896&amp;selid=15306491" TargetMode="External"/><Relationship Id="rId213" Type="http://schemas.openxmlformats.org/officeDocument/2006/relationships/hyperlink" Target="javascript:html_article(19585772)" TargetMode="External"/><Relationship Id="rId234" Type="http://schemas.openxmlformats.org/officeDocument/2006/relationships/hyperlink" Target="https://elibrary.ru/item.asp?id=204831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item.asp?id=19135299" TargetMode="External"/><Relationship Id="rId255" Type="http://schemas.openxmlformats.org/officeDocument/2006/relationships/control" Target="activeX/activeX66.xml"/><Relationship Id="rId40" Type="http://schemas.openxmlformats.org/officeDocument/2006/relationships/hyperlink" Target="https://elibrary.ru/contents.asp?id=33744314" TargetMode="External"/><Relationship Id="rId115" Type="http://schemas.openxmlformats.org/officeDocument/2006/relationships/hyperlink" Target="https://elibrary.ru/item.asp?id=22835021" TargetMode="External"/><Relationship Id="rId136" Type="http://schemas.openxmlformats.org/officeDocument/2006/relationships/hyperlink" Target="https://elibrary.ru/cit_items.asp?gritemid=23532766" TargetMode="External"/><Relationship Id="rId157" Type="http://schemas.openxmlformats.org/officeDocument/2006/relationships/control" Target="activeX/activeX38.xml"/><Relationship Id="rId178" Type="http://schemas.openxmlformats.org/officeDocument/2006/relationships/hyperlink" Target="https://elibrary.ru/contents.asp?id=34071315&amp;selid=23464664" TargetMode="External"/><Relationship Id="rId61" Type="http://schemas.openxmlformats.org/officeDocument/2006/relationships/hyperlink" Target="https://elibrary.ru/cit_items.asp?gritemid=23148877" TargetMode="External"/><Relationship Id="rId82" Type="http://schemas.openxmlformats.org/officeDocument/2006/relationships/hyperlink" Target="https://elibrary.ru/cit_items.asp?gritemid=17070124" TargetMode="External"/><Relationship Id="rId199" Type="http://schemas.openxmlformats.org/officeDocument/2006/relationships/hyperlink" Target="https://elibrary.ru/cit_items.asp?gritemid=23642357" TargetMode="External"/><Relationship Id="rId203" Type="http://schemas.openxmlformats.org/officeDocument/2006/relationships/hyperlink" Target="https://elibrary.ru/contents.asp?id=34078102" TargetMode="External"/><Relationship Id="rId19" Type="http://schemas.openxmlformats.org/officeDocument/2006/relationships/control" Target="activeX/activeX7.xml"/><Relationship Id="rId224" Type="http://schemas.openxmlformats.org/officeDocument/2006/relationships/control" Target="activeX/activeX56.xml"/><Relationship Id="rId245" Type="http://schemas.openxmlformats.org/officeDocument/2006/relationships/hyperlink" Target="https://elibrary.ru/contents.asp?id=34076456&amp;selid=23605404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elibrary.ru/cit_items.asp?gritemid=19135299" TargetMode="External"/><Relationship Id="rId105" Type="http://schemas.openxmlformats.org/officeDocument/2006/relationships/hyperlink" Target="https://elibrary.ru/contents.asp?id=33467774" TargetMode="External"/><Relationship Id="rId126" Type="http://schemas.openxmlformats.org/officeDocument/2006/relationships/hyperlink" Target="https://elibrary.ru/contents.asp?titleid=9612" TargetMode="External"/><Relationship Id="rId147" Type="http://schemas.openxmlformats.org/officeDocument/2006/relationships/hyperlink" Target="https://elibrary.ru/cit_items.asp?gritemid=26460307" TargetMode="External"/><Relationship Id="rId168" Type="http://schemas.openxmlformats.org/officeDocument/2006/relationships/control" Target="activeX/activeX41.xml"/><Relationship Id="rId51" Type="http://schemas.openxmlformats.org/officeDocument/2006/relationships/hyperlink" Target="https://elibrary.ru/contents.asp?id=33820113&amp;selid=18830860" TargetMode="External"/><Relationship Id="rId72" Type="http://schemas.openxmlformats.org/officeDocument/2006/relationships/control" Target="activeX/activeX19.xml"/><Relationship Id="rId93" Type="http://schemas.openxmlformats.org/officeDocument/2006/relationships/hyperlink" Target="https://elibrary.ru/cit_items.asp?gritemid=15306491" TargetMode="External"/><Relationship Id="rId189" Type="http://schemas.openxmlformats.org/officeDocument/2006/relationships/control" Target="activeX/activeX45.xml"/><Relationship Id="rId3" Type="http://schemas.openxmlformats.org/officeDocument/2006/relationships/settings" Target="settings.xml"/><Relationship Id="rId214" Type="http://schemas.openxmlformats.org/officeDocument/2006/relationships/image" Target="media/image11.gif"/><Relationship Id="rId235" Type="http://schemas.openxmlformats.org/officeDocument/2006/relationships/control" Target="activeX/activeX61.xml"/><Relationship Id="rId256" Type="http://schemas.openxmlformats.org/officeDocument/2006/relationships/hyperlink" Target="javascript:load_article(22905532)" TargetMode="External"/><Relationship Id="rId116" Type="http://schemas.openxmlformats.org/officeDocument/2006/relationships/hyperlink" Target="https://elibrary.ru/contents.asp?id=34046318" TargetMode="External"/><Relationship Id="rId137" Type="http://schemas.openxmlformats.org/officeDocument/2006/relationships/control" Target="activeX/activeX33.xml"/><Relationship Id="rId158" Type="http://schemas.openxmlformats.org/officeDocument/2006/relationships/hyperlink" Target="https://elibrary.ru/contents.asp?titleid=7844" TargetMode="External"/><Relationship Id="rId20" Type="http://schemas.openxmlformats.org/officeDocument/2006/relationships/hyperlink" Target="https://elibrary.ru/item.asp?id=21637747" TargetMode="External"/><Relationship Id="rId41" Type="http://schemas.openxmlformats.org/officeDocument/2006/relationships/hyperlink" Target="https://elibrary.ru/contents.asp?id=33744314&amp;selid=17871143" TargetMode="External"/><Relationship Id="rId62" Type="http://schemas.openxmlformats.org/officeDocument/2006/relationships/control" Target="activeX/activeX17.xml"/><Relationship Id="rId83" Type="http://schemas.openxmlformats.org/officeDocument/2006/relationships/control" Target="activeX/activeX21.xml"/><Relationship Id="rId179" Type="http://schemas.openxmlformats.org/officeDocument/2006/relationships/hyperlink" Target="https://elibrary.ru/cit_items.asp?gritemid=23464664" TargetMode="External"/><Relationship Id="rId190" Type="http://schemas.openxmlformats.org/officeDocument/2006/relationships/hyperlink" Target="https://elibrary.ru/contents.asp?titleid=26346" TargetMode="External"/><Relationship Id="rId204" Type="http://schemas.openxmlformats.org/officeDocument/2006/relationships/hyperlink" Target="https://elibrary.ru/contents.asp?id=34078102&amp;selid=23642369" TargetMode="External"/><Relationship Id="rId225" Type="http://schemas.openxmlformats.org/officeDocument/2006/relationships/hyperlink" Target="https://elibrary.ru/item.asp?id=18071433" TargetMode="External"/><Relationship Id="rId246" Type="http://schemas.openxmlformats.org/officeDocument/2006/relationships/control" Target="activeX/activeX64.xml"/><Relationship Id="rId106" Type="http://schemas.openxmlformats.org/officeDocument/2006/relationships/hyperlink" Target="https://elibrary.ru/contents.asp?id=33467774&amp;selid=21865864" TargetMode="External"/><Relationship Id="rId127" Type="http://schemas.openxmlformats.org/officeDocument/2006/relationships/hyperlink" Target="https://elibrary.ru/cit_items.asp?publid=162786325" TargetMode="External"/><Relationship Id="rId10" Type="http://schemas.openxmlformats.org/officeDocument/2006/relationships/image" Target="media/image3.wmf"/><Relationship Id="rId31" Type="http://schemas.openxmlformats.org/officeDocument/2006/relationships/control" Target="activeX/activeX11.xml"/><Relationship Id="rId52" Type="http://schemas.openxmlformats.org/officeDocument/2006/relationships/hyperlink" Target="https://elibrary.ru/cit_items.asp?gritemid=18830860" TargetMode="External"/><Relationship Id="rId73" Type="http://schemas.openxmlformats.org/officeDocument/2006/relationships/hyperlink" Target="https://elibrary.ru/item.asp?id=12228800" TargetMode="External"/><Relationship Id="rId94" Type="http://schemas.openxmlformats.org/officeDocument/2006/relationships/control" Target="activeX/activeX23.xml"/><Relationship Id="rId148" Type="http://schemas.openxmlformats.org/officeDocument/2006/relationships/control" Target="activeX/activeX36.xml"/><Relationship Id="rId169" Type="http://schemas.openxmlformats.org/officeDocument/2006/relationships/hyperlink" Target="javascript:load_article(24187904)" TargetMode="External"/><Relationship Id="rId4" Type="http://schemas.openxmlformats.org/officeDocument/2006/relationships/webSettings" Target="webSettings.xml"/><Relationship Id="rId180" Type="http://schemas.openxmlformats.org/officeDocument/2006/relationships/control" Target="activeX/activeX43.xml"/><Relationship Id="rId215" Type="http://schemas.openxmlformats.org/officeDocument/2006/relationships/hyperlink" Target="https://elibrary.ru/item.asp?id=19585772" TargetMode="External"/><Relationship Id="rId236" Type="http://schemas.openxmlformats.org/officeDocument/2006/relationships/hyperlink" Target="javascript:load_article(27645902)" TargetMode="External"/><Relationship Id="rId257" Type="http://schemas.openxmlformats.org/officeDocument/2006/relationships/hyperlink" Target="https://elibrary.ru/item.asp?id=22905532" TargetMode="External"/><Relationship Id="rId42" Type="http://schemas.openxmlformats.org/officeDocument/2006/relationships/hyperlink" Target="https://elibrary.ru/cit_items.asp?gritemid=17871143" TargetMode="External"/><Relationship Id="rId84" Type="http://schemas.openxmlformats.org/officeDocument/2006/relationships/hyperlink" Target="javascript:load_article(25328115)" TargetMode="External"/><Relationship Id="rId138" Type="http://schemas.openxmlformats.org/officeDocument/2006/relationships/hyperlink" Target="https://elibrary.ru/contents.asp?titleid=8267" TargetMode="External"/><Relationship Id="rId191" Type="http://schemas.openxmlformats.org/officeDocument/2006/relationships/hyperlink" Target="https://elibrary.ru/cit_items.asp?publid=337564091" TargetMode="External"/><Relationship Id="rId205" Type="http://schemas.openxmlformats.org/officeDocument/2006/relationships/hyperlink" Target="https://elibrary.ru/cit_items.asp?gritemid=23642369" TargetMode="External"/><Relationship Id="rId247" Type="http://schemas.openxmlformats.org/officeDocument/2006/relationships/hyperlink" Target="https://elibrary.ru/item.asp?id=1940493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4431</Words>
  <Characters>25258</Characters>
  <Application>Microsoft Office Word</Application>
  <DocSecurity>0</DocSecurity>
  <Lines>210</Lines>
  <Paragraphs>59</Paragraphs>
  <ScaleCrop>false</ScaleCrop>
  <Company/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Анна Андреевна</dc:creator>
  <cp:keywords/>
  <dc:description/>
  <cp:lastModifiedBy>Семина Анна Андреевна</cp:lastModifiedBy>
  <cp:revision>2</cp:revision>
  <dcterms:created xsi:type="dcterms:W3CDTF">2019-02-22T10:02:00Z</dcterms:created>
  <dcterms:modified xsi:type="dcterms:W3CDTF">2019-02-22T10:03:00Z</dcterms:modified>
</cp:coreProperties>
</file>