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18" w:rsidRPr="00F70860" w:rsidRDefault="00280EE7" w:rsidP="00280EE7">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НОВЫЕ ОБРАЗОВАТЕЛЬНЫЕ ТЕХНОЛОГИИ В ПОДГОТОВКЕ ПРОФЕССИОНАЛОВ ИНФОРМАЦИОННОЙ БЕЗОПАСНОСТИ</w:t>
      </w:r>
      <w:r w:rsidRPr="0055636F">
        <w:rPr>
          <w:rFonts w:ascii="Times New Roman" w:hAnsi="Times New Roman" w:cs="Times New Roman"/>
          <w:b/>
          <w:sz w:val="24"/>
          <w:szCs w:val="24"/>
        </w:rPr>
        <w:t xml:space="preserve"> </w:t>
      </w:r>
      <w:r>
        <w:rPr>
          <w:rFonts w:ascii="Times New Roman" w:hAnsi="Times New Roman" w:cs="Times New Roman"/>
          <w:b/>
          <w:sz w:val="24"/>
          <w:szCs w:val="24"/>
        </w:rPr>
        <w:t xml:space="preserve">НА БАЗЕ </w:t>
      </w:r>
      <w:r w:rsidRPr="0055636F">
        <w:rPr>
          <w:rFonts w:ascii="Times New Roman" w:hAnsi="Times New Roman" w:cs="Times New Roman"/>
          <w:b/>
          <w:sz w:val="24"/>
          <w:szCs w:val="24"/>
        </w:rPr>
        <w:t>ГБОУ</w:t>
      </w:r>
      <w:r>
        <w:rPr>
          <w:rFonts w:ascii="Times New Roman" w:hAnsi="Times New Roman" w:cs="Times New Roman"/>
          <w:b/>
          <w:sz w:val="24"/>
          <w:szCs w:val="24"/>
        </w:rPr>
        <w:t xml:space="preserve"> </w:t>
      </w:r>
      <w:r w:rsidRPr="0055636F">
        <w:rPr>
          <w:rFonts w:ascii="Times New Roman" w:hAnsi="Times New Roman" w:cs="Times New Roman"/>
          <w:b/>
          <w:sz w:val="24"/>
          <w:szCs w:val="24"/>
        </w:rPr>
        <w:t>ВПО МО «Ф</w:t>
      </w:r>
      <w:r>
        <w:rPr>
          <w:rFonts w:ascii="Times New Roman" w:hAnsi="Times New Roman" w:cs="Times New Roman"/>
          <w:b/>
          <w:sz w:val="24"/>
          <w:szCs w:val="24"/>
        </w:rPr>
        <w:t>ИНАНСОВО ТЕХНОЛОГИЧЕСКАЯ АКАДЕМИЯ</w:t>
      </w:r>
      <w:r w:rsidRPr="0055636F">
        <w:rPr>
          <w:rFonts w:ascii="Times New Roman" w:hAnsi="Times New Roman" w:cs="Times New Roman"/>
          <w:b/>
          <w:sz w:val="24"/>
          <w:szCs w:val="24"/>
        </w:rPr>
        <w:t>»</w:t>
      </w:r>
    </w:p>
    <w:p w:rsidR="00F70860" w:rsidRPr="00801C0F" w:rsidRDefault="00F70860" w:rsidP="00F70860">
      <w:pPr>
        <w:spacing w:after="120" w:line="240" w:lineRule="auto"/>
        <w:jc w:val="center"/>
        <w:textAlignment w:val="top"/>
        <w:rPr>
          <w:rFonts w:ascii="Times New Roman" w:hAnsi="Times New Roman" w:cs="Times New Roman"/>
          <w:b/>
          <w:sz w:val="24"/>
          <w:szCs w:val="24"/>
          <w:lang w:val="en-US"/>
        </w:rPr>
      </w:pPr>
      <w:r w:rsidRPr="00801C0F">
        <w:rPr>
          <w:rFonts w:ascii="Times New Roman" w:hAnsi="Times New Roman" w:cs="Times New Roman"/>
          <w:b/>
          <w:sz w:val="24"/>
          <w:szCs w:val="24"/>
          <w:lang w:val="en-US"/>
        </w:rPr>
        <w:t>NEW EDUCATIONAL TECHNOLOGIES IN TRAINING PROFESSIONALS OF INFORMATION SECURITY BASED ON NBEI HPE Moscow Region “Financial and Technological Academy”</w:t>
      </w:r>
    </w:p>
    <w:p w:rsidR="0055636F" w:rsidRPr="00F70860" w:rsidRDefault="0055636F" w:rsidP="0055636F">
      <w:pPr>
        <w:spacing w:after="0" w:line="240" w:lineRule="auto"/>
        <w:ind w:left="1701" w:right="851"/>
        <w:jc w:val="center"/>
        <w:rPr>
          <w:rFonts w:ascii="Times New Roman" w:hAnsi="Times New Roman" w:cs="Times New Roman"/>
          <w:b/>
          <w:sz w:val="24"/>
          <w:szCs w:val="24"/>
          <w:lang w:val="en-US"/>
        </w:rPr>
      </w:pPr>
    </w:p>
    <w:p w:rsidR="0055636F" w:rsidRPr="00280EE7" w:rsidRDefault="0055636F" w:rsidP="00280EE7">
      <w:pPr>
        <w:spacing w:after="0" w:line="240" w:lineRule="auto"/>
        <w:ind w:left="1701" w:right="-1"/>
        <w:jc w:val="right"/>
        <w:rPr>
          <w:rFonts w:ascii="Times New Roman" w:hAnsi="Times New Roman" w:cs="Times New Roman"/>
          <w:b/>
          <w:sz w:val="24"/>
          <w:szCs w:val="28"/>
        </w:rPr>
      </w:pPr>
      <w:r w:rsidRPr="00280EE7">
        <w:rPr>
          <w:rFonts w:ascii="Times New Roman" w:hAnsi="Times New Roman" w:cs="Times New Roman"/>
          <w:b/>
          <w:sz w:val="24"/>
          <w:szCs w:val="28"/>
        </w:rPr>
        <w:t>Соляной В.Н.</w:t>
      </w:r>
      <w:r w:rsidR="00280EE7" w:rsidRPr="00280EE7">
        <w:rPr>
          <w:rFonts w:ascii="Times New Roman" w:hAnsi="Times New Roman" w:cs="Times New Roman"/>
          <w:b/>
          <w:sz w:val="24"/>
          <w:szCs w:val="28"/>
        </w:rPr>
        <w:t xml:space="preserve">, </w:t>
      </w:r>
      <w:r w:rsidRPr="00280EE7">
        <w:rPr>
          <w:rFonts w:ascii="Times New Roman" w:hAnsi="Times New Roman" w:cs="Times New Roman"/>
          <w:b/>
          <w:sz w:val="24"/>
          <w:szCs w:val="28"/>
        </w:rPr>
        <w:t>Сухотерин А.И.</w:t>
      </w:r>
      <w:r w:rsidR="00280EE7" w:rsidRPr="00280EE7">
        <w:rPr>
          <w:rFonts w:ascii="Times New Roman" w:hAnsi="Times New Roman" w:cs="Times New Roman"/>
          <w:b/>
          <w:sz w:val="24"/>
          <w:szCs w:val="28"/>
        </w:rPr>
        <w:t xml:space="preserve">, </w:t>
      </w:r>
      <w:r w:rsidR="00CF7202" w:rsidRPr="00280EE7">
        <w:rPr>
          <w:rFonts w:ascii="Times New Roman" w:hAnsi="Times New Roman" w:cs="Times New Roman"/>
          <w:b/>
          <w:sz w:val="24"/>
          <w:szCs w:val="28"/>
        </w:rPr>
        <w:t xml:space="preserve">Успенский </w:t>
      </w:r>
      <w:r w:rsidRPr="00280EE7">
        <w:rPr>
          <w:rFonts w:ascii="Times New Roman" w:hAnsi="Times New Roman" w:cs="Times New Roman"/>
          <w:b/>
          <w:sz w:val="24"/>
          <w:szCs w:val="28"/>
        </w:rPr>
        <w:t>Ф.</w:t>
      </w:r>
      <w:r w:rsidR="00CF7202" w:rsidRPr="00280EE7">
        <w:rPr>
          <w:rFonts w:ascii="Times New Roman" w:hAnsi="Times New Roman" w:cs="Times New Roman"/>
          <w:b/>
          <w:sz w:val="24"/>
          <w:szCs w:val="28"/>
        </w:rPr>
        <w:t xml:space="preserve"> А.</w:t>
      </w:r>
    </w:p>
    <w:p w:rsidR="00280EE7" w:rsidRPr="00B13ADC" w:rsidRDefault="00280EE7" w:rsidP="00280EE7">
      <w:pPr>
        <w:spacing w:after="0" w:line="240" w:lineRule="auto"/>
        <w:jc w:val="right"/>
        <w:rPr>
          <w:rFonts w:ascii="Times New Roman" w:hAnsi="Times New Roman" w:cs="Times New Roman"/>
          <w:sz w:val="24"/>
          <w:szCs w:val="28"/>
        </w:rPr>
      </w:pPr>
      <w:r w:rsidRPr="00B47F02">
        <w:rPr>
          <w:rFonts w:ascii="Times New Roman" w:hAnsi="Times New Roman" w:cs="Times New Roman"/>
          <w:sz w:val="24"/>
          <w:szCs w:val="28"/>
        </w:rPr>
        <w:t xml:space="preserve">Финансово-технологическая академия, </w:t>
      </w:r>
      <w:proofErr w:type="gramStart"/>
      <w:r w:rsidRPr="00B47F02">
        <w:rPr>
          <w:rFonts w:ascii="Times New Roman" w:hAnsi="Times New Roman" w:cs="Times New Roman"/>
          <w:sz w:val="24"/>
          <w:szCs w:val="28"/>
        </w:rPr>
        <w:t>г</w:t>
      </w:r>
      <w:proofErr w:type="gramEnd"/>
      <w:r w:rsidRPr="00B47F02">
        <w:rPr>
          <w:rFonts w:ascii="Times New Roman" w:hAnsi="Times New Roman" w:cs="Times New Roman"/>
          <w:sz w:val="24"/>
          <w:szCs w:val="28"/>
        </w:rPr>
        <w:t>. Королев, Россия</w:t>
      </w:r>
    </w:p>
    <w:p w:rsidR="00F70860" w:rsidRPr="00B13ADC" w:rsidRDefault="00F70860" w:rsidP="00F70860">
      <w:pPr>
        <w:spacing w:after="0" w:line="240" w:lineRule="auto"/>
        <w:ind w:left="1701" w:right="-1"/>
        <w:jc w:val="right"/>
        <w:rPr>
          <w:rFonts w:ascii="Times New Roman" w:hAnsi="Times New Roman" w:cs="Times New Roman"/>
          <w:b/>
          <w:sz w:val="24"/>
          <w:szCs w:val="28"/>
          <w:lang w:val="en-US"/>
        </w:rPr>
      </w:pPr>
      <w:proofErr w:type="spellStart"/>
      <w:r w:rsidRPr="00B13ADC">
        <w:rPr>
          <w:rFonts w:ascii="Times New Roman" w:hAnsi="Times New Roman" w:cs="Times New Roman"/>
          <w:b/>
          <w:sz w:val="24"/>
          <w:szCs w:val="28"/>
          <w:lang w:val="en-US"/>
        </w:rPr>
        <w:t>Solyanoy</w:t>
      </w:r>
      <w:proofErr w:type="spellEnd"/>
      <w:r w:rsidRPr="00B13ADC">
        <w:rPr>
          <w:rFonts w:ascii="Times New Roman" w:hAnsi="Times New Roman" w:cs="Times New Roman"/>
          <w:b/>
          <w:sz w:val="24"/>
          <w:szCs w:val="28"/>
          <w:lang w:val="en-US"/>
        </w:rPr>
        <w:t xml:space="preserve"> V.N., </w:t>
      </w:r>
      <w:proofErr w:type="spellStart"/>
      <w:r w:rsidRPr="00B13ADC">
        <w:rPr>
          <w:rFonts w:ascii="Times New Roman" w:hAnsi="Times New Roman" w:cs="Times New Roman"/>
          <w:b/>
          <w:sz w:val="24"/>
          <w:szCs w:val="28"/>
          <w:lang w:val="en-US"/>
        </w:rPr>
        <w:t>Sukhoterin</w:t>
      </w:r>
      <w:proofErr w:type="spellEnd"/>
      <w:r w:rsidRPr="00B13ADC">
        <w:rPr>
          <w:rFonts w:ascii="Times New Roman" w:hAnsi="Times New Roman" w:cs="Times New Roman"/>
          <w:b/>
          <w:sz w:val="24"/>
          <w:szCs w:val="28"/>
          <w:lang w:val="en-US"/>
        </w:rPr>
        <w:t xml:space="preserve"> A.I., </w:t>
      </w:r>
      <w:proofErr w:type="spellStart"/>
      <w:r w:rsidRPr="00B13ADC">
        <w:rPr>
          <w:rFonts w:ascii="Times New Roman" w:hAnsi="Times New Roman" w:cs="Times New Roman"/>
          <w:b/>
          <w:sz w:val="24"/>
          <w:szCs w:val="28"/>
          <w:lang w:val="en-US"/>
        </w:rPr>
        <w:t>Uspensky</w:t>
      </w:r>
      <w:proofErr w:type="spellEnd"/>
      <w:r w:rsidRPr="00B13ADC">
        <w:rPr>
          <w:rFonts w:ascii="Times New Roman" w:hAnsi="Times New Roman" w:cs="Times New Roman"/>
          <w:b/>
          <w:sz w:val="24"/>
          <w:szCs w:val="28"/>
          <w:lang w:val="en-US"/>
        </w:rPr>
        <w:t xml:space="preserve"> F.A.</w:t>
      </w:r>
    </w:p>
    <w:p w:rsidR="00F70860" w:rsidRPr="00B13ADC" w:rsidRDefault="00F70860" w:rsidP="00F70860">
      <w:pPr>
        <w:spacing w:after="0" w:line="240" w:lineRule="auto"/>
        <w:ind w:left="1701" w:right="-1"/>
        <w:jc w:val="right"/>
        <w:rPr>
          <w:rFonts w:ascii="Times New Roman" w:hAnsi="Times New Roman" w:cs="Times New Roman"/>
          <w:sz w:val="24"/>
          <w:szCs w:val="28"/>
          <w:lang w:val="en-US"/>
        </w:rPr>
      </w:pPr>
      <w:r w:rsidRPr="00B13ADC">
        <w:rPr>
          <w:rFonts w:ascii="Times New Roman" w:hAnsi="Times New Roman" w:cs="Times New Roman"/>
          <w:sz w:val="24"/>
          <w:szCs w:val="28"/>
          <w:lang w:val="en-US"/>
        </w:rPr>
        <w:t xml:space="preserve">Financial and Technological Academy, </w:t>
      </w:r>
      <w:proofErr w:type="spellStart"/>
      <w:r w:rsidRPr="00B13ADC">
        <w:rPr>
          <w:rFonts w:ascii="Times New Roman" w:hAnsi="Times New Roman" w:cs="Times New Roman"/>
          <w:sz w:val="24"/>
          <w:szCs w:val="28"/>
          <w:lang w:val="en-US"/>
        </w:rPr>
        <w:t>Korolev</w:t>
      </w:r>
      <w:proofErr w:type="spellEnd"/>
      <w:r w:rsidRPr="00B13ADC">
        <w:rPr>
          <w:rFonts w:ascii="Times New Roman" w:hAnsi="Times New Roman" w:cs="Times New Roman"/>
          <w:sz w:val="24"/>
          <w:szCs w:val="28"/>
          <w:lang w:val="en-US"/>
        </w:rPr>
        <w:t xml:space="preserve"> city, Russia</w:t>
      </w:r>
    </w:p>
    <w:p w:rsidR="00F70860" w:rsidRPr="00F70860" w:rsidRDefault="00F70860" w:rsidP="00280EE7">
      <w:pPr>
        <w:spacing w:after="0" w:line="240" w:lineRule="auto"/>
        <w:jc w:val="right"/>
        <w:rPr>
          <w:rFonts w:ascii="Times New Roman" w:hAnsi="Times New Roman" w:cs="Times New Roman"/>
          <w:sz w:val="24"/>
          <w:szCs w:val="28"/>
          <w:lang w:val="en-US"/>
        </w:rPr>
      </w:pPr>
    </w:p>
    <w:p w:rsidR="0055636F" w:rsidRPr="00F70860" w:rsidRDefault="0055636F" w:rsidP="0055636F">
      <w:pPr>
        <w:spacing w:after="0" w:line="240" w:lineRule="auto"/>
        <w:ind w:left="1701" w:right="851"/>
        <w:jc w:val="center"/>
        <w:rPr>
          <w:rFonts w:ascii="Times New Roman" w:hAnsi="Times New Roman" w:cs="Times New Roman"/>
          <w:i/>
          <w:sz w:val="24"/>
          <w:szCs w:val="24"/>
          <w:lang w:val="en-US"/>
        </w:rPr>
      </w:pPr>
    </w:p>
    <w:p w:rsidR="00884642" w:rsidRPr="00B13ADC" w:rsidRDefault="00884642" w:rsidP="00F70860">
      <w:pPr>
        <w:spacing w:after="0" w:line="240" w:lineRule="auto"/>
        <w:ind w:firstLine="709"/>
        <w:jc w:val="both"/>
        <w:rPr>
          <w:rFonts w:ascii="Times New Roman" w:eastAsia="Times New Roman" w:hAnsi="Times New Roman" w:cs="Times New Roman"/>
          <w:color w:val="333333"/>
          <w:sz w:val="24"/>
          <w:szCs w:val="24"/>
          <w:lang w:eastAsia="ru-RU"/>
        </w:rPr>
      </w:pPr>
      <w:r w:rsidRPr="00005782">
        <w:rPr>
          <w:rFonts w:ascii="Times New Roman" w:eastAsia="Times New Roman" w:hAnsi="Times New Roman" w:cs="Times New Roman"/>
          <w:color w:val="333333"/>
          <w:sz w:val="24"/>
          <w:szCs w:val="24"/>
          <w:lang w:eastAsia="ru-RU"/>
        </w:rPr>
        <w:t xml:space="preserve">Проблема формирования </w:t>
      </w:r>
      <w:r>
        <w:rPr>
          <w:rFonts w:ascii="Times New Roman" w:eastAsia="Times New Roman" w:hAnsi="Times New Roman" w:cs="Times New Roman"/>
          <w:color w:val="333333"/>
          <w:sz w:val="24"/>
          <w:szCs w:val="24"/>
          <w:lang w:eastAsia="ru-RU"/>
        </w:rPr>
        <w:t xml:space="preserve">подготовленного </w:t>
      </w:r>
      <w:r w:rsidRPr="00005782">
        <w:rPr>
          <w:rFonts w:ascii="Times New Roman" w:eastAsia="Times New Roman" w:hAnsi="Times New Roman" w:cs="Times New Roman"/>
          <w:color w:val="333333"/>
          <w:sz w:val="24"/>
          <w:szCs w:val="24"/>
          <w:lang w:eastAsia="ru-RU"/>
        </w:rPr>
        <w:t>кадрового ресурса для новых сфер профессиональной деятельности в современной России становится чрезвычайно актуальной в связи с возникновением отраслей, не имеющих ранее аналогов. Если для традиционных сфер профессиональной деятельности (машиностроение, энергетика, металлургия и т.д.) становление новой отраслевой системы образования происходит в рамках уже существующей, то для новых сфер профессиональной деятельности (</w:t>
      </w:r>
      <w:r w:rsidRPr="00280EE7">
        <w:rPr>
          <w:rFonts w:ascii="Times New Roman" w:eastAsia="Times New Roman" w:hAnsi="Times New Roman" w:cs="Times New Roman"/>
          <w:color w:val="333333"/>
          <w:sz w:val="24"/>
          <w:szCs w:val="24"/>
          <w:lang w:eastAsia="ru-RU"/>
        </w:rPr>
        <w:t>например, безопасности бизнеса) необходимо создавать систему подготовки кадров практически с нуля. В связи с интенсивным внедрением системы информационной  безопасности в практику работы предприятия (организации) возникает потребность (дефицит)</w:t>
      </w:r>
      <w:r w:rsidR="004772F1" w:rsidRPr="00280EE7">
        <w:rPr>
          <w:rFonts w:ascii="Times New Roman" w:eastAsia="Times New Roman" w:hAnsi="Times New Roman" w:cs="Times New Roman"/>
          <w:color w:val="333333"/>
          <w:sz w:val="24"/>
          <w:szCs w:val="24"/>
          <w:lang w:eastAsia="ru-RU"/>
        </w:rPr>
        <w:t xml:space="preserve"> специалистов </w:t>
      </w:r>
      <w:r w:rsidRPr="00280EE7">
        <w:rPr>
          <w:rFonts w:ascii="Times New Roman" w:eastAsia="Times New Roman" w:hAnsi="Times New Roman" w:cs="Times New Roman"/>
          <w:color w:val="333333"/>
          <w:sz w:val="24"/>
          <w:szCs w:val="24"/>
          <w:lang w:eastAsia="ru-RU"/>
        </w:rPr>
        <w:t>«специалист (бакалавр) в области безопасности бизнеса», то возникает задача подготовки таких специалистов (бакалавров) для региона</w:t>
      </w:r>
      <w:r w:rsidR="00067314" w:rsidRPr="00280EE7">
        <w:rPr>
          <w:rFonts w:ascii="Times New Roman" w:eastAsia="Times New Roman" w:hAnsi="Times New Roman" w:cs="Times New Roman"/>
          <w:color w:val="333333"/>
          <w:sz w:val="24"/>
          <w:szCs w:val="24"/>
          <w:lang w:eastAsia="ru-RU"/>
        </w:rPr>
        <w:t xml:space="preserve"> на базе ФТА</w:t>
      </w:r>
      <w:r w:rsidRPr="00280EE7">
        <w:rPr>
          <w:rFonts w:ascii="Times New Roman" w:eastAsia="Times New Roman" w:hAnsi="Times New Roman" w:cs="Times New Roman"/>
          <w:color w:val="333333"/>
          <w:sz w:val="24"/>
          <w:szCs w:val="24"/>
          <w:lang w:eastAsia="ru-RU"/>
        </w:rPr>
        <w:t>.</w:t>
      </w:r>
    </w:p>
    <w:p w:rsidR="00F70860" w:rsidRPr="00B13ADC" w:rsidRDefault="00F70860" w:rsidP="00F70860">
      <w:pPr>
        <w:spacing w:after="0" w:line="240" w:lineRule="auto"/>
        <w:ind w:firstLine="709"/>
        <w:jc w:val="both"/>
        <w:rPr>
          <w:rFonts w:ascii="Times New Roman" w:eastAsia="Times New Roman" w:hAnsi="Times New Roman" w:cs="Times New Roman"/>
          <w:color w:val="333333"/>
          <w:sz w:val="24"/>
          <w:szCs w:val="24"/>
          <w:lang w:val="en-US" w:eastAsia="ru-RU"/>
        </w:rPr>
      </w:pPr>
      <w:r w:rsidRPr="00B13ADC">
        <w:rPr>
          <w:rFonts w:ascii="Times New Roman" w:eastAsia="Times New Roman" w:hAnsi="Times New Roman" w:cs="Times New Roman"/>
          <w:color w:val="333333"/>
          <w:sz w:val="24"/>
          <w:szCs w:val="24"/>
          <w:lang w:val="en-US" w:eastAsia="ru-RU"/>
        </w:rPr>
        <w:t>The problem of formation of trained human resource for new areas of professional activity in modern Russia becomes extremely relevant in connection with the emergence of industries that do not have analogues previously. If the traditional specialty areas (engineering , power engineering, metallurgy , etc. ) becoming the new industrial system of education takes place in the framework of an existing one, then for new areas of professional activity (</w:t>
      </w:r>
      <w:proofErr w:type="spellStart"/>
      <w:r w:rsidRPr="00B13ADC">
        <w:rPr>
          <w:rFonts w:ascii="Times New Roman" w:eastAsia="Times New Roman" w:hAnsi="Times New Roman" w:cs="Times New Roman"/>
          <w:color w:val="333333"/>
          <w:sz w:val="24"/>
          <w:szCs w:val="24"/>
          <w:lang w:val="en-US" w:eastAsia="ru-RU"/>
        </w:rPr>
        <w:t>eg</w:t>
      </w:r>
      <w:proofErr w:type="spellEnd"/>
      <w:r w:rsidRPr="00B13ADC">
        <w:rPr>
          <w:rFonts w:ascii="Times New Roman" w:eastAsia="Times New Roman" w:hAnsi="Times New Roman" w:cs="Times New Roman"/>
          <w:color w:val="333333"/>
          <w:sz w:val="24"/>
          <w:szCs w:val="24"/>
          <w:lang w:val="en-US" w:eastAsia="ru-RU"/>
        </w:rPr>
        <w:t xml:space="preserve"> business security ) must establish a system of training from scratch. Due to the intensive implementation of information security system into the practice of enterprise (organization) there is a need (deficit) specialists “specialist (bachelor) in business security ", then there is a problem that </w:t>
      </w:r>
      <w:proofErr w:type="gramStart"/>
      <w:r w:rsidRPr="00B13ADC">
        <w:rPr>
          <w:rFonts w:ascii="Times New Roman" w:eastAsia="Times New Roman" w:hAnsi="Times New Roman" w:cs="Times New Roman"/>
          <w:color w:val="333333"/>
          <w:sz w:val="24"/>
          <w:szCs w:val="24"/>
          <w:lang w:val="en-US" w:eastAsia="ru-RU"/>
        </w:rPr>
        <w:t>professionals(</w:t>
      </w:r>
      <w:proofErr w:type="gramEnd"/>
      <w:r w:rsidRPr="00B13ADC">
        <w:rPr>
          <w:rFonts w:ascii="Times New Roman" w:eastAsia="Times New Roman" w:hAnsi="Times New Roman" w:cs="Times New Roman"/>
          <w:color w:val="333333"/>
          <w:sz w:val="24"/>
          <w:szCs w:val="24"/>
          <w:lang w:val="en-US" w:eastAsia="ru-RU"/>
        </w:rPr>
        <w:t xml:space="preserve"> bachelors) for the region based on the FTA.</w:t>
      </w:r>
    </w:p>
    <w:p w:rsidR="00E21484" w:rsidRPr="00B13ADC" w:rsidRDefault="00E21484" w:rsidP="00F70860">
      <w:pPr>
        <w:spacing w:after="0" w:line="240" w:lineRule="auto"/>
        <w:ind w:firstLine="709"/>
        <w:jc w:val="both"/>
        <w:rPr>
          <w:rFonts w:ascii="Times New Roman" w:hAnsi="Times New Roman" w:cs="Times New Roman"/>
          <w:sz w:val="24"/>
          <w:szCs w:val="24"/>
        </w:rPr>
      </w:pPr>
      <w:r w:rsidRPr="00280EE7">
        <w:rPr>
          <w:rFonts w:ascii="Times New Roman" w:hAnsi="Times New Roman" w:cs="Times New Roman"/>
          <w:b/>
          <w:sz w:val="24"/>
          <w:szCs w:val="24"/>
        </w:rPr>
        <w:t>Ключевые слова:</w:t>
      </w:r>
      <w:r w:rsidRPr="00280EE7">
        <w:rPr>
          <w:rFonts w:ascii="Times New Roman" w:hAnsi="Times New Roman" w:cs="Times New Roman"/>
          <w:sz w:val="24"/>
          <w:szCs w:val="24"/>
        </w:rPr>
        <w:t xml:space="preserve"> </w:t>
      </w:r>
      <w:r w:rsidR="00280EE7" w:rsidRPr="00280EE7">
        <w:rPr>
          <w:rFonts w:ascii="Times New Roman" w:hAnsi="Times New Roman" w:cs="Times New Roman"/>
          <w:sz w:val="24"/>
          <w:szCs w:val="24"/>
        </w:rPr>
        <w:t>и</w:t>
      </w:r>
      <w:r w:rsidRPr="00280EE7">
        <w:rPr>
          <w:rFonts w:ascii="Times New Roman" w:hAnsi="Times New Roman" w:cs="Times New Roman"/>
          <w:sz w:val="24"/>
          <w:szCs w:val="24"/>
        </w:rPr>
        <w:t>нформационная безопасность</w:t>
      </w:r>
      <w:r w:rsidR="00280EE7">
        <w:rPr>
          <w:rFonts w:ascii="Times New Roman" w:hAnsi="Times New Roman" w:cs="Times New Roman"/>
          <w:sz w:val="24"/>
          <w:szCs w:val="24"/>
        </w:rPr>
        <w:t>, и</w:t>
      </w:r>
      <w:r w:rsidR="00067314" w:rsidRPr="00280EE7">
        <w:rPr>
          <w:rFonts w:ascii="Times New Roman" w:hAnsi="Times New Roman" w:cs="Times New Roman"/>
          <w:sz w:val="24"/>
          <w:szCs w:val="24"/>
        </w:rPr>
        <w:t>нформацио</w:t>
      </w:r>
      <w:r w:rsidR="00456A8F" w:rsidRPr="00280EE7">
        <w:rPr>
          <w:rFonts w:ascii="Times New Roman" w:hAnsi="Times New Roman" w:cs="Times New Roman"/>
          <w:sz w:val="24"/>
          <w:szCs w:val="24"/>
        </w:rPr>
        <w:t>н</w:t>
      </w:r>
      <w:r w:rsidR="00067314" w:rsidRPr="00280EE7">
        <w:rPr>
          <w:rFonts w:ascii="Times New Roman" w:hAnsi="Times New Roman" w:cs="Times New Roman"/>
          <w:sz w:val="24"/>
          <w:szCs w:val="24"/>
        </w:rPr>
        <w:t>но</w:t>
      </w:r>
      <w:r w:rsidR="00280EE7">
        <w:rPr>
          <w:rFonts w:ascii="Times New Roman" w:hAnsi="Times New Roman" w:cs="Times New Roman"/>
          <w:sz w:val="24"/>
          <w:szCs w:val="24"/>
        </w:rPr>
        <w:t>-</w:t>
      </w:r>
      <w:r w:rsidR="00067314" w:rsidRPr="00280EE7">
        <w:rPr>
          <w:rFonts w:ascii="Times New Roman" w:hAnsi="Times New Roman" w:cs="Times New Roman"/>
          <w:sz w:val="24"/>
          <w:szCs w:val="24"/>
        </w:rPr>
        <w:t>аналитические системы безопасности</w:t>
      </w:r>
      <w:r w:rsidR="00280EE7">
        <w:rPr>
          <w:rFonts w:ascii="Times New Roman" w:hAnsi="Times New Roman" w:cs="Times New Roman"/>
          <w:sz w:val="24"/>
          <w:szCs w:val="24"/>
        </w:rPr>
        <w:t>, н</w:t>
      </w:r>
      <w:r w:rsidR="00EE7A6F" w:rsidRPr="00280EE7">
        <w:rPr>
          <w:rFonts w:ascii="Times New Roman" w:hAnsi="Times New Roman" w:cs="Times New Roman"/>
          <w:sz w:val="24"/>
          <w:szCs w:val="24"/>
        </w:rPr>
        <w:t>овые образовательные технологии</w:t>
      </w:r>
      <w:r w:rsidRPr="00280EE7">
        <w:rPr>
          <w:rFonts w:ascii="Times New Roman" w:hAnsi="Times New Roman" w:cs="Times New Roman"/>
          <w:sz w:val="24"/>
          <w:szCs w:val="24"/>
        </w:rPr>
        <w:t>.</w:t>
      </w:r>
    </w:p>
    <w:p w:rsidR="00F70860" w:rsidRDefault="00F70860" w:rsidP="00F70860">
      <w:pPr>
        <w:spacing w:after="0" w:line="240" w:lineRule="auto"/>
        <w:ind w:firstLine="709"/>
        <w:jc w:val="both"/>
        <w:rPr>
          <w:rFonts w:ascii="Times New Roman" w:hAnsi="Times New Roman" w:cs="Times New Roman"/>
          <w:sz w:val="24"/>
          <w:szCs w:val="24"/>
          <w:lang w:val="en-US"/>
        </w:rPr>
      </w:pPr>
      <w:r w:rsidRPr="00B13ADC">
        <w:rPr>
          <w:rFonts w:ascii="Times New Roman" w:hAnsi="Times New Roman" w:cs="Times New Roman"/>
          <w:b/>
          <w:sz w:val="24"/>
          <w:szCs w:val="24"/>
          <w:lang w:val="en-US"/>
        </w:rPr>
        <w:t xml:space="preserve">Keywords: </w:t>
      </w:r>
      <w:r w:rsidRPr="00B13ADC">
        <w:rPr>
          <w:rFonts w:ascii="Times New Roman" w:hAnsi="Times New Roman" w:cs="Times New Roman"/>
          <w:sz w:val="24"/>
          <w:szCs w:val="24"/>
          <w:lang w:val="en-US"/>
        </w:rPr>
        <w:t>information security, information and analytical systems security, new educational technologies.</w:t>
      </w:r>
    </w:p>
    <w:p w:rsidR="00B13ADC" w:rsidRPr="00B13ADC" w:rsidRDefault="00B13ADC" w:rsidP="00F70860">
      <w:pPr>
        <w:spacing w:after="0" w:line="240" w:lineRule="auto"/>
        <w:ind w:firstLine="709"/>
        <w:jc w:val="both"/>
        <w:rPr>
          <w:rFonts w:ascii="Times New Roman" w:hAnsi="Times New Roman" w:cs="Times New Roman"/>
          <w:b/>
          <w:sz w:val="24"/>
          <w:szCs w:val="24"/>
          <w:lang w:val="en-US"/>
        </w:rPr>
      </w:pPr>
    </w:p>
    <w:p w:rsidR="00805118" w:rsidRPr="00E80C42" w:rsidRDefault="00805118" w:rsidP="00280EE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80C42">
        <w:rPr>
          <w:rFonts w:ascii="Times New Roman" w:eastAsia="Times New Roman" w:hAnsi="Times New Roman" w:cs="Times New Roman"/>
          <w:color w:val="333333"/>
          <w:sz w:val="24"/>
          <w:szCs w:val="24"/>
          <w:lang w:eastAsia="ru-RU"/>
        </w:rPr>
        <w:t>Современный этап развития общества характеризуется возрастающей ролью информационной сферы – совокупности самой информации</w:t>
      </w:r>
      <w:r w:rsidR="003455F4">
        <w:rPr>
          <w:rFonts w:ascii="Times New Roman" w:eastAsia="Times New Roman" w:hAnsi="Times New Roman" w:cs="Times New Roman"/>
          <w:color w:val="333333"/>
          <w:sz w:val="24"/>
          <w:szCs w:val="24"/>
          <w:lang w:eastAsia="ru-RU"/>
        </w:rPr>
        <w:t>,</w:t>
      </w:r>
      <w:r w:rsidRPr="00E80C42">
        <w:rPr>
          <w:rFonts w:ascii="Times New Roman" w:eastAsia="Times New Roman" w:hAnsi="Times New Roman" w:cs="Times New Roman"/>
          <w:color w:val="333333"/>
          <w:sz w:val="24"/>
          <w:szCs w:val="24"/>
          <w:lang w:eastAsia="ru-RU"/>
        </w:rPr>
        <w:t xml:space="preserve"> и её инфраструктуры, различных субъектов, которые собирают, формируют, распространяют и используют информацию, а также системы регулирования сопутствующих общественных отношений. Неудивительно, что на рубеже тысячелетий появились новая профессия – специалист по защите информации – и новые специальности по обеспечению информационной безопасности, которые весьма популярны у молод</w:t>
      </w:r>
      <w:r>
        <w:rPr>
          <w:rFonts w:ascii="Times New Roman" w:eastAsia="Times New Roman" w:hAnsi="Times New Roman" w:cs="Times New Roman"/>
          <w:color w:val="333333"/>
          <w:sz w:val="24"/>
          <w:szCs w:val="24"/>
          <w:lang w:eastAsia="ru-RU"/>
        </w:rPr>
        <w:t>е</w:t>
      </w:r>
      <w:r w:rsidRPr="00E80C42">
        <w:rPr>
          <w:rFonts w:ascii="Times New Roman" w:eastAsia="Times New Roman" w:hAnsi="Times New Roman" w:cs="Times New Roman"/>
          <w:color w:val="333333"/>
          <w:sz w:val="24"/>
          <w:szCs w:val="24"/>
          <w:lang w:eastAsia="ru-RU"/>
        </w:rPr>
        <w:t>жи</w:t>
      </w:r>
      <w:r w:rsidR="008F7C8E">
        <w:rPr>
          <w:rFonts w:ascii="Times New Roman" w:eastAsia="Times New Roman" w:hAnsi="Times New Roman" w:cs="Times New Roman"/>
          <w:color w:val="333333"/>
          <w:sz w:val="24"/>
          <w:szCs w:val="24"/>
          <w:lang w:eastAsia="ru-RU"/>
        </w:rPr>
        <w:t xml:space="preserve"> </w:t>
      </w:r>
      <w:r w:rsidR="008F7C8E" w:rsidRPr="00B54029">
        <w:rPr>
          <w:rFonts w:ascii="Times New Roman" w:hAnsi="Times New Roman" w:cs="Times New Roman"/>
          <w:sz w:val="24"/>
          <w:szCs w:val="24"/>
        </w:rPr>
        <w:t>[</w:t>
      </w:r>
      <w:r w:rsidR="008F7C8E">
        <w:rPr>
          <w:rFonts w:ascii="Times New Roman" w:hAnsi="Times New Roman" w:cs="Times New Roman"/>
          <w:sz w:val="24"/>
          <w:szCs w:val="24"/>
        </w:rPr>
        <w:t>1,2</w:t>
      </w:r>
      <w:r w:rsidR="008F7C8E" w:rsidRPr="00B54029">
        <w:rPr>
          <w:rFonts w:ascii="Times New Roman" w:hAnsi="Times New Roman" w:cs="Times New Roman"/>
          <w:sz w:val="24"/>
          <w:szCs w:val="24"/>
        </w:rPr>
        <w:t>]</w:t>
      </w:r>
      <w:r w:rsidRPr="00E80C42">
        <w:rPr>
          <w:rFonts w:ascii="Times New Roman" w:eastAsia="Times New Roman" w:hAnsi="Times New Roman" w:cs="Times New Roman"/>
          <w:color w:val="333333"/>
          <w:sz w:val="24"/>
          <w:szCs w:val="24"/>
          <w:lang w:eastAsia="ru-RU"/>
        </w:rPr>
        <w:t>.</w:t>
      </w:r>
    </w:p>
    <w:p w:rsidR="00805118" w:rsidRPr="00E80C42" w:rsidRDefault="00805118" w:rsidP="008051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80C42">
        <w:rPr>
          <w:rFonts w:ascii="Times New Roman" w:eastAsia="Times New Roman" w:hAnsi="Times New Roman" w:cs="Times New Roman"/>
          <w:color w:val="333333"/>
          <w:sz w:val="24"/>
          <w:szCs w:val="24"/>
          <w:lang w:eastAsia="ru-RU"/>
        </w:rPr>
        <w:t xml:space="preserve">В Доктрине информационной безопасности, утвержденной Президентом Российской Федерации, говорится, что «национальная безопасность Российской Федерации существенным образом зависит от обеспечения информационной безопасности, и в ходе технического прогресса эта зависимость будет возрастать». Положения этой Доктрины были развиты в Стратегии развития информационного </w:t>
      </w:r>
      <w:r w:rsidRPr="00E80C42">
        <w:rPr>
          <w:rFonts w:ascii="Times New Roman" w:eastAsia="Times New Roman" w:hAnsi="Times New Roman" w:cs="Times New Roman"/>
          <w:color w:val="333333"/>
          <w:sz w:val="24"/>
          <w:szCs w:val="24"/>
          <w:lang w:eastAsia="ru-RU"/>
        </w:rPr>
        <w:lastRenderedPageBreak/>
        <w:t>общества в Российской Федерации, утвержденной Президентом Российской Федерации от 7 февраля 2008 года № Пр-212.</w:t>
      </w:r>
    </w:p>
    <w:p w:rsidR="00805118" w:rsidRPr="00E80C42" w:rsidRDefault="00805118" w:rsidP="00AE291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80C42">
        <w:rPr>
          <w:rFonts w:ascii="Times New Roman" w:eastAsia="Times New Roman" w:hAnsi="Times New Roman" w:cs="Times New Roman"/>
          <w:color w:val="333333"/>
          <w:sz w:val="24"/>
          <w:szCs w:val="24"/>
          <w:lang w:eastAsia="ru-RU"/>
        </w:rPr>
        <w:t>В информационной безопасности, как во многих других областях, кадры решают всё. Как обстоит дело с их подготовкой, насколько она отвечает поставленным задачам? Система образования в области информационной безопасности, сформированная в последние 10–15 лет, включает в себя взаимодействующие компоненты в соответствующих областях образования</w:t>
      </w:r>
      <w:r w:rsidR="003752FC">
        <w:rPr>
          <w:rFonts w:ascii="Times New Roman" w:eastAsia="Times New Roman" w:hAnsi="Times New Roman" w:cs="Times New Roman"/>
          <w:color w:val="333333"/>
          <w:sz w:val="24"/>
          <w:szCs w:val="24"/>
          <w:lang w:eastAsia="ru-RU"/>
        </w:rPr>
        <w:t xml:space="preserve"> </w:t>
      </w:r>
      <w:r w:rsidR="003752FC" w:rsidRPr="00B54029">
        <w:rPr>
          <w:rFonts w:ascii="Times New Roman" w:hAnsi="Times New Roman" w:cs="Times New Roman"/>
          <w:sz w:val="24"/>
          <w:szCs w:val="24"/>
        </w:rPr>
        <w:t>[</w:t>
      </w:r>
      <w:r w:rsidR="003752FC">
        <w:rPr>
          <w:rFonts w:ascii="Times New Roman" w:hAnsi="Times New Roman" w:cs="Times New Roman"/>
          <w:sz w:val="24"/>
          <w:szCs w:val="24"/>
        </w:rPr>
        <w:t>7</w:t>
      </w:r>
      <w:r w:rsidR="003752FC" w:rsidRPr="00B54029">
        <w:rPr>
          <w:rFonts w:ascii="Times New Roman" w:hAnsi="Times New Roman" w:cs="Times New Roman"/>
          <w:sz w:val="24"/>
          <w:szCs w:val="24"/>
        </w:rPr>
        <w:t>]</w:t>
      </w:r>
      <w:r w:rsidR="00AE291D">
        <w:rPr>
          <w:rFonts w:ascii="Times New Roman" w:eastAsia="Times New Roman" w:hAnsi="Times New Roman" w:cs="Times New Roman"/>
          <w:color w:val="333333"/>
          <w:sz w:val="24"/>
          <w:szCs w:val="24"/>
          <w:lang w:eastAsia="ru-RU"/>
        </w:rPr>
        <w:t>:</w:t>
      </w:r>
    </w:p>
    <w:p w:rsidR="00805118" w:rsidRPr="00391D55" w:rsidRDefault="00805118" w:rsidP="00391D55">
      <w:pPr>
        <w:pStyle w:val="a4"/>
        <w:numPr>
          <w:ilvl w:val="0"/>
          <w:numId w:val="9"/>
        </w:numPr>
        <w:shd w:val="clear" w:color="auto" w:fill="FFFFFF"/>
        <w:spacing w:after="0" w:line="240" w:lineRule="auto"/>
        <w:ind w:left="709" w:firstLine="0"/>
        <w:rPr>
          <w:rFonts w:ascii="Times New Roman" w:eastAsia="Times New Roman" w:hAnsi="Times New Roman" w:cs="Times New Roman"/>
          <w:color w:val="333333"/>
          <w:sz w:val="24"/>
          <w:szCs w:val="24"/>
          <w:lang w:eastAsia="ru-RU"/>
        </w:rPr>
      </w:pPr>
      <w:r w:rsidRPr="00391D55">
        <w:rPr>
          <w:rFonts w:ascii="Times New Roman" w:eastAsia="Times New Roman" w:hAnsi="Times New Roman" w:cs="Times New Roman"/>
          <w:color w:val="333333"/>
          <w:sz w:val="24"/>
          <w:szCs w:val="24"/>
          <w:lang w:eastAsia="ru-RU"/>
        </w:rPr>
        <w:t>профильные министерства и ведомства;</w:t>
      </w:r>
    </w:p>
    <w:p w:rsidR="00805118" w:rsidRPr="00391D55" w:rsidRDefault="00805118" w:rsidP="00391D55">
      <w:pPr>
        <w:pStyle w:val="a4"/>
        <w:numPr>
          <w:ilvl w:val="0"/>
          <w:numId w:val="9"/>
        </w:numPr>
        <w:shd w:val="clear" w:color="auto" w:fill="FFFFFF"/>
        <w:spacing w:after="0" w:line="240" w:lineRule="auto"/>
        <w:ind w:left="709" w:firstLine="0"/>
        <w:rPr>
          <w:rFonts w:ascii="Times New Roman" w:eastAsia="Times New Roman" w:hAnsi="Times New Roman" w:cs="Times New Roman"/>
          <w:color w:val="333333"/>
          <w:sz w:val="24"/>
          <w:szCs w:val="24"/>
          <w:lang w:eastAsia="ru-RU"/>
        </w:rPr>
      </w:pPr>
      <w:r w:rsidRPr="00391D55">
        <w:rPr>
          <w:rFonts w:ascii="Times New Roman" w:eastAsia="Times New Roman" w:hAnsi="Times New Roman" w:cs="Times New Roman"/>
          <w:color w:val="333333"/>
          <w:sz w:val="24"/>
          <w:szCs w:val="24"/>
          <w:lang w:eastAsia="ru-RU"/>
        </w:rPr>
        <w:t>органы управления образованием и подведомственные им учреждения;</w:t>
      </w:r>
    </w:p>
    <w:p w:rsidR="00805118" w:rsidRPr="00391D55" w:rsidRDefault="00805118" w:rsidP="00391D55">
      <w:pPr>
        <w:pStyle w:val="a4"/>
        <w:numPr>
          <w:ilvl w:val="0"/>
          <w:numId w:val="9"/>
        </w:numPr>
        <w:shd w:val="clear" w:color="auto" w:fill="FFFFFF"/>
        <w:spacing w:before="100" w:beforeAutospacing="1" w:after="100" w:afterAutospacing="1" w:line="240" w:lineRule="auto"/>
        <w:ind w:left="709" w:firstLine="0"/>
        <w:rPr>
          <w:rFonts w:ascii="Times New Roman" w:eastAsia="Times New Roman" w:hAnsi="Times New Roman" w:cs="Times New Roman"/>
          <w:color w:val="333333"/>
          <w:sz w:val="24"/>
          <w:szCs w:val="24"/>
          <w:lang w:eastAsia="ru-RU"/>
        </w:rPr>
      </w:pPr>
      <w:r w:rsidRPr="00391D55">
        <w:rPr>
          <w:rFonts w:ascii="Times New Roman" w:eastAsia="Times New Roman" w:hAnsi="Times New Roman" w:cs="Times New Roman"/>
          <w:color w:val="333333"/>
          <w:sz w:val="24"/>
          <w:szCs w:val="24"/>
          <w:lang w:eastAsia="ru-RU"/>
        </w:rPr>
        <w:t>учебно-методические объединения, советы и комиссии в области информационной безопасности;</w:t>
      </w:r>
    </w:p>
    <w:p w:rsidR="00805118" w:rsidRPr="00391D55" w:rsidRDefault="00805118" w:rsidP="00391D55">
      <w:pPr>
        <w:pStyle w:val="a4"/>
        <w:numPr>
          <w:ilvl w:val="0"/>
          <w:numId w:val="9"/>
        </w:numPr>
        <w:shd w:val="clear" w:color="auto" w:fill="FFFFFF"/>
        <w:spacing w:before="100" w:beforeAutospacing="1" w:after="100" w:afterAutospacing="1" w:line="240" w:lineRule="auto"/>
        <w:ind w:left="709" w:firstLine="0"/>
        <w:rPr>
          <w:rFonts w:ascii="Times New Roman" w:eastAsia="Times New Roman" w:hAnsi="Times New Roman" w:cs="Times New Roman"/>
          <w:color w:val="333333"/>
          <w:sz w:val="24"/>
          <w:szCs w:val="24"/>
          <w:lang w:eastAsia="ru-RU"/>
        </w:rPr>
      </w:pPr>
      <w:r w:rsidRPr="00391D55">
        <w:rPr>
          <w:rFonts w:ascii="Times New Roman" w:eastAsia="Times New Roman" w:hAnsi="Times New Roman" w:cs="Times New Roman"/>
          <w:color w:val="333333"/>
          <w:sz w:val="24"/>
          <w:szCs w:val="24"/>
          <w:lang w:eastAsia="ru-RU"/>
        </w:rPr>
        <w:t>преемственные государственные образовательные стандарты;</w:t>
      </w:r>
    </w:p>
    <w:p w:rsidR="00805118" w:rsidRPr="00391D55" w:rsidRDefault="00805118" w:rsidP="00391D55">
      <w:pPr>
        <w:pStyle w:val="a4"/>
        <w:numPr>
          <w:ilvl w:val="0"/>
          <w:numId w:val="9"/>
        </w:numPr>
        <w:shd w:val="clear" w:color="auto" w:fill="FFFFFF"/>
        <w:spacing w:before="100" w:beforeAutospacing="1" w:after="100" w:afterAutospacing="1" w:line="240" w:lineRule="auto"/>
        <w:ind w:left="709" w:firstLine="0"/>
        <w:rPr>
          <w:rFonts w:ascii="Times New Roman" w:eastAsia="Times New Roman" w:hAnsi="Times New Roman" w:cs="Times New Roman"/>
          <w:color w:val="333333"/>
          <w:sz w:val="24"/>
          <w:szCs w:val="24"/>
          <w:lang w:eastAsia="ru-RU"/>
        </w:rPr>
      </w:pPr>
      <w:r w:rsidRPr="00391D55">
        <w:rPr>
          <w:rFonts w:ascii="Times New Roman" w:eastAsia="Times New Roman" w:hAnsi="Times New Roman" w:cs="Times New Roman"/>
          <w:color w:val="333333"/>
          <w:sz w:val="24"/>
          <w:szCs w:val="24"/>
          <w:lang w:eastAsia="ru-RU"/>
        </w:rPr>
        <w:t>образовательные программы разного уровня и направленности;</w:t>
      </w:r>
    </w:p>
    <w:p w:rsidR="00805118" w:rsidRPr="00391D55" w:rsidRDefault="00805118" w:rsidP="00391D55">
      <w:pPr>
        <w:pStyle w:val="a4"/>
        <w:numPr>
          <w:ilvl w:val="0"/>
          <w:numId w:val="9"/>
        </w:numPr>
        <w:shd w:val="clear" w:color="auto" w:fill="FFFFFF"/>
        <w:spacing w:before="100" w:beforeAutospacing="1" w:after="100" w:afterAutospacing="1" w:line="240" w:lineRule="auto"/>
        <w:ind w:left="709" w:firstLine="0"/>
        <w:rPr>
          <w:rFonts w:ascii="Times New Roman" w:eastAsia="Times New Roman" w:hAnsi="Times New Roman" w:cs="Times New Roman"/>
          <w:color w:val="333333"/>
          <w:sz w:val="24"/>
          <w:szCs w:val="24"/>
          <w:lang w:eastAsia="ru-RU"/>
        </w:rPr>
      </w:pPr>
      <w:r w:rsidRPr="00391D55">
        <w:rPr>
          <w:rFonts w:ascii="Times New Roman" w:eastAsia="Times New Roman" w:hAnsi="Times New Roman" w:cs="Times New Roman"/>
          <w:color w:val="333333"/>
          <w:sz w:val="24"/>
          <w:szCs w:val="24"/>
          <w:lang w:eastAsia="ru-RU"/>
        </w:rPr>
        <w:t>сеть образовательных учреждений, на основании лицензий обучающих по этим программам;</w:t>
      </w:r>
    </w:p>
    <w:p w:rsidR="00805118" w:rsidRPr="00391D55" w:rsidRDefault="00805118" w:rsidP="00391D55">
      <w:pPr>
        <w:pStyle w:val="a4"/>
        <w:numPr>
          <w:ilvl w:val="0"/>
          <w:numId w:val="9"/>
        </w:numPr>
        <w:shd w:val="clear" w:color="auto" w:fill="FFFFFF"/>
        <w:spacing w:after="0" w:line="240" w:lineRule="auto"/>
        <w:ind w:left="709" w:firstLine="0"/>
        <w:rPr>
          <w:rFonts w:ascii="Times New Roman" w:eastAsia="Times New Roman" w:hAnsi="Times New Roman" w:cs="Times New Roman"/>
          <w:color w:val="333333"/>
          <w:sz w:val="24"/>
          <w:szCs w:val="24"/>
          <w:lang w:eastAsia="ru-RU"/>
        </w:rPr>
      </w:pPr>
      <w:r w:rsidRPr="00391D55">
        <w:rPr>
          <w:rFonts w:ascii="Times New Roman" w:eastAsia="Times New Roman" w:hAnsi="Times New Roman" w:cs="Times New Roman"/>
          <w:color w:val="333333"/>
          <w:sz w:val="24"/>
          <w:szCs w:val="24"/>
          <w:lang w:eastAsia="ru-RU"/>
        </w:rPr>
        <w:t>отраслевые научные, проектные, производственные организации и учреждения, ведущие научные исследования.</w:t>
      </w:r>
    </w:p>
    <w:p w:rsidR="00805118" w:rsidRPr="00E80C42" w:rsidRDefault="00805118" w:rsidP="000409A6">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80C42">
        <w:rPr>
          <w:rFonts w:ascii="Times New Roman" w:eastAsia="Times New Roman" w:hAnsi="Times New Roman" w:cs="Times New Roman"/>
          <w:color w:val="333333"/>
          <w:sz w:val="24"/>
          <w:szCs w:val="24"/>
          <w:lang w:eastAsia="ru-RU"/>
        </w:rPr>
        <w:t>Для совершенствования данной системы образования были разработаны научные подходы и принципы формирования нового перечня направлений и специальностей по информационной безопасности, а также соответствующих образовательных стандартов третьего поколения</w:t>
      </w:r>
      <w:r w:rsidR="000577C4" w:rsidRPr="000577C4">
        <w:rPr>
          <w:rFonts w:ascii="Times New Roman" w:eastAsia="Times New Roman" w:hAnsi="Times New Roman" w:cs="Times New Roman"/>
          <w:color w:val="333333"/>
          <w:sz w:val="24"/>
          <w:szCs w:val="24"/>
          <w:lang w:eastAsia="ru-RU"/>
        </w:rPr>
        <w:t xml:space="preserve"> </w:t>
      </w:r>
      <w:r w:rsidR="008975CA" w:rsidRPr="00B54029">
        <w:rPr>
          <w:rFonts w:ascii="Times New Roman" w:hAnsi="Times New Roman" w:cs="Times New Roman"/>
          <w:sz w:val="24"/>
          <w:szCs w:val="24"/>
        </w:rPr>
        <w:t>[</w:t>
      </w:r>
      <w:r w:rsidR="008975CA">
        <w:rPr>
          <w:rFonts w:ascii="Times New Roman" w:hAnsi="Times New Roman" w:cs="Times New Roman"/>
          <w:sz w:val="24"/>
          <w:szCs w:val="24"/>
        </w:rPr>
        <w:t>1,2,3,4,5,6,7</w:t>
      </w:r>
      <w:r w:rsidR="008975CA" w:rsidRPr="00B54029">
        <w:rPr>
          <w:rFonts w:ascii="Times New Roman" w:hAnsi="Times New Roman" w:cs="Times New Roman"/>
          <w:sz w:val="24"/>
          <w:szCs w:val="24"/>
        </w:rPr>
        <w:t>]</w:t>
      </w:r>
      <w:r w:rsidRPr="00E80C42">
        <w:rPr>
          <w:rFonts w:ascii="Times New Roman" w:eastAsia="Times New Roman" w:hAnsi="Times New Roman" w:cs="Times New Roman"/>
          <w:color w:val="333333"/>
          <w:sz w:val="24"/>
          <w:szCs w:val="24"/>
          <w:lang w:eastAsia="ru-RU"/>
        </w:rPr>
        <w:t>.</w:t>
      </w:r>
    </w:p>
    <w:p w:rsidR="00805118" w:rsidRPr="00E80C42" w:rsidRDefault="00805118" w:rsidP="008051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80C42">
        <w:rPr>
          <w:rFonts w:ascii="Times New Roman" w:eastAsia="Times New Roman" w:hAnsi="Times New Roman" w:cs="Times New Roman"/>
          <w:color w:val="333333"/>
          <w:sz w:val="24"/>
          <w:szCs w:val="24"/>
          <w:lang w:eastAsia="ru-RU"/>
        </w:rPr>
        <w:t>Государство и общество предъявляют строгие требования к подготовке специалистов в области информационной безопасности. Высокая планка закладывается в федеральных государственных образовательных стандартах высшего и среднего профессионального образования (ФГОС ВПО и СПО)</w:t>
      </w:r>
      <w:r w:rsidR="00CF4C8E">
        <w:rPr>
          <w:rFonts w:ascii="Times New Roman" w:eastAsia="Times New Roman" w:hAnsi="Times New Roman" w:cs="Times New Roman"/>
          <w:color w:val="333333"/>
          <w:sz w:val="24"/>
          <w:szCs w:val="24"/>
          <w:lang w:eastAsia="ru-RU"/>
        </w:rPr>
        <w:t xml:space="preserve"> </w:t>
      </w:r>
      <w:r w:rsidR="00CF4C8E" w:rsidRPr="00B54029">
        <w:rPr>
          <w:rFonts w:ascii="Times New Roman" w:hAnsi="Times New Roman" w:cs="Times New Roman"/>
          <w:sz w:val="24"/>
          <w:szCs w:val="24"/>
        </w:rPr>
        <w:t>[</w:t>
      </w:r>
      <w:r w:rsidR="00CF4C8E">
        <w:rPr>
          <w:rFonts w:ascii="Times New Roman" w:hAnsi="Times New Roman" w:cs="Times New Roman"/>
          <w:sz w:val="24"/>
          <w:szCs w:val="24"/>
        </w:rPr>
        <w:t>1,2,3,4,5,6,7,8</w:t>
      </w:r>
      <w:r w:rsidR="00CF4C8E" w:rsidRPr="00B54029">
        <w:rPr>
          <w:rFonts w:ascii="Times New Roman" w:hAnsi="Times New Roman" w:cs="Times New Roman"/>
          <w:sz w:val="24"/>
          <w:szCs w:val="24"/>
        </w:rPr>
        <w:t>]</w:t>
      </w:r>
      <w:r w:rsidRPr="00E80C42">
        <w:rPr>
          <w:rFonts w:ascii="Times New Roman" w:eastAsia="Times New Roman" w:hAnsi="Times New Roman" w:cs="Times New Roman"/>
          <w:color w:val="333333"/>
          <w:sz w:val="24"/>
          <w:szCs w:val="24"/>
          <w:lang w:eastAsia="ru-RU"/>
        </w:rPr>
        <w:t>.</w:t>
      </w:r>
    </w:p>
    <w:p w:rsidR="00805118" w:rsidRPr="00E80C42" w:rsidRDefault="00805118" w:rsidP="00DF0E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80C42">
        <w:rPr>
          <w:rFonts w:ascii="Times New Roman" w:eastAsia="Times New Roman" w:hAnsi="Times New Roman" w:cs="Times New Roman"/>
          <w:color w:val="333333"/>
          <w:sz w:val="24"/>
          <w:szCs w:val="24"/>
          <w:lang w:eastAsia="ru-RU"/>
        </w:rPr>
        <w:t>За качеством подготовки, помимо Федеральной службы по надзору в сфере образования и науки, внимательно следят и другие профильные федеральные органы исполнительной власти, а также организации работодателей, непосредственно отвечающие за обеспечение информационной безопасности страны. Причина ясна: цена ошибки специалиста по защите информации государственного или коммерческого информационного ресурса слишком высока</w:t>
      </w:r>
      <w:r w:rsidR="00CF4C8E">
        <w:rPr>
          <w:rFonts w:ascii="Times New Roman" w:eastAsia="Times New Roman" w:hAnsi="Times New Roman" w:cs="Times New Roman"/>
          <w:color w:val="333333"/>
          <w:sz w:val="24"/>
          <w:szCs w:val="24"/>
          <w:lang w:eastAsia="ru-RU"/>
        </w:rPr>
        <w:t xml:space="preserve"> </w:t>
      </w:r>
      <w:r w:rsidR="00CF4C8E" w:rsidRPr="00B54029">
        <w:rPr>
          <w:rFonts w:ascii="Times New Roman" w:hAnsi="Times New Roman" w:cs="Times New Roman"/>
          <w:sz w:val="24"/>
          <w:szCs w:val="24"/>
        </w:rPr>
        <w:t>[</w:t>
      </w:r>
      <w:r w:rsidR="00CF4C8E">
        <w:rPr>
          <w:rFonts w:ascii="Times New Roman" w:hAnsi="Times New Roman" w:cs="Times New Roman"/>
          <w:sz w:val="24"/>
          <w:szCs w:val="24"/>
        </w:rPr>
        <w:t>7</w:t>
      </w:r>
      <w:r w:rsidR="00CF4C8E" w:rsidRPr="00B54029">
        <w:rPr>
          <w:rFonts w:ascii="Times New Roman" w:hAnsi="Times New Roman" w:cs="Times New Roman"/>
          <w:sz w:val="24"/>
          <w:szCs w:val="24"/>
        </w:rPr>
        <w:t>]</w:t>
      </w:r>
      <w:r w:rsidR="00CF4C8E" w:rsidRPr="009D6E6B">
        <w:rPr>
          <w:rFonts w:ascii="Times New Roman" w:hAnsi="Times New Roman" w:cs="Times New Roman"/>
          <w:sz w:val="24"/>
          <w:szCs w:val="24"/>
        </w:rPr>
        <w:t>,</w:t>
      </w:r>
      <w:r w:rsidRPr="00E80C42">
        <w:rPr>
          <w:rFonts w:ascii="Times New Roman" w:eastAsia="Times New Roman" w:hAnsi="Times New Roman" w:cs="Times New Roman"/>
          <w:color w:val="333333"/>
          <w:sz w:val="24"/>
          <w:szCs w:val="24"/>
          <w:lang w:eastAsia="ru-RU"/>
        </w:rPr>
        <w:t>.</w:t>
      </w:r>
    </w:p>
    <w:p w:rsidR="00805118" w:rsidRPr="00E80C42" w:rsidRDefault="00805118" w:rsidP="008051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Главной особенностью </w:t>
      </w:r>
      <w:r w:rsidRPr="00E80C42">
        <w:rPr>
          <w:rFonts w:ascii="Times New Roman" w:eastAsia="Times New Roman" w:hAnsi="Times New Roman" w:cs="Times New Roman"/>
          <w:color w:val="333333"/>
          <w:sz w:val="24"/>
          <w:szCs w:val="24"/>
          <w:lang w:eastAsia="ru-RU"/>
        </w:rPr>
        <w:t>ФГОС ВПО и СПО</w:t>
      </w:r>
      <w:r>
        <w:rPr>
          <w:rFonts w:ascii="Times New Roman" w:eastAsia="Times New Roman" w:hAnsi="Times New Roman" w:cs="Times New Roman"/>
          <w:color w:val="333333"/>
          <w:sz w:val="24"/>
          <w:szCs w:val="24"/>
          <w:lang w:eastAsia="ru-RU"/>
        </w:rPr>
        <w:t xml:space="preserve"> </w:t>
      </w:r>
      <w:r w:rsidRPr="00E80C42">
        <w:rPr>
          <w:rFonts w:ascii="Times New Roman" w:eastAsia="Times New Roman" w:hAnsi="Times New Roman" w:cs="Times New Roman"/>
          <w:color w:val="333333"/>
          <w:sz w:val="24"/>
          <w:szCs w:val="24"/>
          <w:lang w:eastAsia="ru-RU"/>
        </w:rPr>
        <w:t xml:space="preserve">является внедрение </w:t>
      </w:r>
      <w:proofErr w:type="spellStart"/>
      <w:r w:rsidRPr="00E80C42">
        <w:rPr>
          <w:rFonts w:ascii="Times New Roman" w:eastAsia="Times New Roman" w:hAnsi="Times New Roman" w:cs="Times New Roman"/>
          <w:color w:val="333333"/>
          <w:sz w:val="24"/>
          <w:szCs w:val="24"/>
          <w:lang w:eastAsia="ru-RU"/>
        </w:rPr>
        <w:t>компетентностного</w:t>
      </w:r>
      <w:proofErr w:type="spellEnd"/>
      <w:r w:rsidRPr="00E80C42">
        <w:rPr>
          <w:rFonts w:ascii="Times New Roman" w:eastAsia="Times New Roman" w:hAnsi="Times New Roman" w:cs="Times New Roman"/>
          <w:color w:val="333333"/>
          <w:sz w:val="24"/>
          <w:szCs w:val="24"/>
          <w:lang w:eastAsia="ru-RU"/>
        </w:rPr>
        <w:t xml:space="preserve"> и </w:t>
      </w:r>
      <w:proofErr w:type="gramStart"/>
      <w:r w:rsidRPr="00E80C42">
        <w:rPr>
          <w:rFonts w:ascii="Times New Roman" w:eastAsia="Times New Roman" w:hAnsi="Times New Roman" w:cs="Times New Roman"/>
          <w:color w:val="333333"/>
          <w:sz w:val="24"/>
          <w:szCs w:val="24"/>
          <w:lang w:eastAsia="ru-RU"/>
        </w:rPr>
        <w:t>модульного</w:t>
      </w:r>
      <w:proofErr w:type="gramEnd"/>
      <w:r w:rsidRPr="00E80C42">
        <w:rPr>
          <w:rFonts w:ascii="Times New Roman" w:eastAsia="Times New Roman" w:hAnsi="Times New Roman" w:cs="Times New Roman"/>
          <w:color w:val="333333"/>
          <w:sz w:val="24"/>
          <w:szCs w:val="24"/>
          <w:lang w:eastAsia="ru-RU"/>
        </w:rPr>
        <w:t xml:space="preserve"> подходов к обучению. Предполагается не просто получение студентами некоторого набора теоретических знаний и практических навыков, а формирование определенных профессиональных компетенций, соответствующих задачам и потребностям, которые ставят перед выпускниками потенциальные работодатели</w:t>
      </w:r>
      <w:r w:rsidR="000577C4" w:rsidRPr="000577C4">
        <w:rPr>
          <w:rFonts w:ascii="Times New Roman" w:eastAsia="Times New Roman" w:hAnsi="Times New Roman" w:cs="Times New Roman"/>
          <w:color w:val="333333"/>
          <w:sz w:val="24"/>
          <w:szCs w:val="24"/>
          <w:lang w:eastAsia="ru-RU"/>
        </w:rPr>
        <w:t xml:space="preserve"> </w:t>
      </w:r>
      <w:r w:rsidR="006D380E" w:rsidRPr="00B54029">
        <w:rPr>
          <w:rFonts w:ascii="Times New Roman" w:hAnsi="Times New Roman" w:cs="Times New Roman"/>
          <w:sz w:val="24"/>
          <w:szCs w:val="24"/>
        </w:rPr>
        <w:t>[</w:t>
      </w:r>
      <w:r w:rsidR="006D380E">
        <w:rPr>
          <w:rFonts w:ascii="Times New Roman" w:hAnsi="Times New Roman" w:cs="Times New Roman"/>
          <w:sz w:val="24"/>
          <w:szCs w:val="24"/>
        </w:rPr>
        <w:t>1,2,7,10</w:t>
      </w:r>
      <w:r w:rsidR="000577C4" w:rsidRPr="000577C4">
        <w:rPr>
          <w:rFonts w:ascii="Times New Roman" w:eastAsia="Times New Roman" w:hAnsi="Times New Roman" w:cs="Times New Roman"/>
          <w:color w:val="333333"/>
          <w:sz w:val="24"/>
          <w:szCs w:val="24"/>
          <w:lang w:eastAsia="ru-RU"/>
        </w:rPr>
        <w:t>]</w:t>
      </w:r>
      <w:r w:rsidRPr="00E80C42">
        <w:rPr>
          <w:rFonts w:ascii="Times New Roman" w:eastAsia="Times New Roman" w:hAnsi="Times New Roman" w:cs="Times New Roman"/>
          <w:color w:val="333333"/>
          <w:sz w:val="24"/>
          <w:szCs w:val="24"/>
          <w:lang w:eastAsia="ru-RU"/>
        </w:rPr>
        <w:t>.</w:t>
      </w:r>
    </w:p>
    <w:p w:rsidR="00805118" w:rsidRDefault="00805118" w:rsidP="000577C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80C42">
        <w:rPr>
          <w:rFonts w:ascii="Times New Roman" w:eastAsia="Times New Roman" w:hAnsi="Times New Roman" w:cs="Times New Roman"/>
          <w:color w:val="333333"/>
          <w:sz w:val="24"/>
          <w:szCs w:val="24"/>
          <w:lang w:eastAsia="ru-RU"/>
        </w:rPr>
        <w:t>С внедрением новых стандартов система профессионального образования в области ИБ получает новый облик, отвечающий как политике реформирования образования в стране, так и вызовам развитию информационного общества в России</w:t>
      </w:r>
      <w:r w:rsidR="001C3B9C">
        <w:rPr>
          <w:rFonts w:ascii="Times New Roman" w:eastAsia="Times New Roman" w:hAnsi="Times New Roman" w:cs="Times New Roman"/>
          <w:color w:val="333333"/>
          <w:sz w:val="24"/>
          <w:szCs w:val="24"/>
          <w:lang w:eastAsia="ru-RU"/>
        </w:rPr>
        <w:t xml:space="preserve"> </w:t>
      </w:r>
      <w:r w:rsidR="001C3B9C" w:rsidRPr="00B54029">
        <w:rPr>
          <w:rFonts w:ascii="Times New Roman" w:hAnsi="Times New Roman" w:cs="Times New Roman"/>
          <w:sz w:val="24"/>
          <w:szCs w:val="24"/>
        </w:rPr>
        <w:t>[</w:t>
      </w:r>
      <w:r w:rsidR="001C3B9C">
        <w:rPr>
          <w:rFonts w:ascii="Times New Roman" w:hAnsi="Times New Roman" w:cs="Times New Roman"/>
          <w:sz w:val="24"/>
          <w:szCs w:val="24"/>
        </w:rPr>
        <w:t>1,2,3,4,5,6</w:t>
      </w:r>
      <w:r w:rsidR="001C3B9C" w:rsidRPr="00B54029">
        <w:rPr>
          <w:rFonts w:ascii="Times New Roman" w:hAnsi="Times New Roman" w:cs="Times New Roman"/>
          <w:sz w:val="24"/>
          <w:szCs w:val="24"/>
        </w:rPr>
        <w:t>]</w:t>
      </w:r>
      <w:r w:rsidRPr="00E80C42">
        <w:rPr>
          <w:rFonts w:ascii="Times New Roman" w:eastAsia="Times New Roman" w:hAnsi="Times New Roman" w:cs="Times New Roman"/>
          <w:color w:val="333333"/>
          <w:sz w:val="24"/>
          <w:szCs w:val="24"/>
          <w:lang w:eastAsia="ru-RU"/>
        </w:rPr>
        <w:t>.</w:t>
      </w:r>
    </w:p>
    <w:p w:rsidR="00805118" w:rsidRPr="000B4F33" w:rsidRDefault="00805118" w:rsidP="00182742">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B4F33">
        <w:rPr>
          <w:rFonts w:ascii="Times New Roman" w:eastAsia="Times New Roman" w:hAnsi="Times New Roman" w:cs="Times New Roman"/>
          <w:color w:val="333333"/>
          <w:sz w:val="24"/>
          <w:szCs w:val="24"/>
          <w:lang w:eastAsia="ru-RU"/>
        </w:rPr>
        <w:t>Для понимания, кто такой бакалавр информационной безопасности, целесообразно ознакомиться с его общими профессиональными компетенциями, которые включают следующие способности</w:t>
      </w:r>
      <w:r w:rsidR="00C808AD">
        <w:rPr>
          <w:rFonts w:ascii="Times New Roman" w:eastAsia="Times New Roman" w:hAnsi="Times New Roman" w:cs="Times New Roman"/>
          <w:color w:val="333333"/>
          <w:sz w:val="24"/>
          <w:szCs w:val="24"/>
          <w:lang w:eastAsia="ru-RU"/>
        </w:rPr>
        <w:t xml:space="preserve"> </w:t>
      </w:r>
      <w:r w:rsidR="00C808AD" w:rsidRPr="00B54029">
        <w:rPr>
          <w:rFonts w:ascii="Times New Roman" w:hAnsi="Times New Roman" w:cs="Times New Roman"/>
          <w:sz w:val="24"/>
          <w:szCs w:val="24"/>
        </w:rPr>
        <w:t>[</w:t>
      </w:r>
      <w:r w:rsidR="00C808AD">
        <w:rPr>
          <w:rFonts w:ascii="Times New Roman" w:hAnsi="Times New Roman" w:cs="Times New Roman"/>
          <w:sz w:val="24"/>
          <w:szCs w:val="24"/>
        </w:rPr>
        <w:t>4,5,6,7,8</w:t>
      </w:r>
      <w:r w:rsidR="00C808AD" w:rsidRPr="00B54029">
        <w:rPr>
          <w:rFonts w:ascii="Times New Roman" w:hAnsi="Times New Roman" w:cs="Times New Roman"/>
          <w:sz w:val="24"/>
          <w:szCs w:val="24"/>
        </w:rPr>
        <w:t>]</w:t>
      </w:r>
      <w:r w:rsidRPr="000B4F33">
        <w:rPr>
          <w:rFonts w:ascii="Times New Roman" w:eastAsia="Times New Roman" w:hAnsi="Times New Roman" w:cs="Times New Roman"/>
          <w:color w:val="333333"/>
          <w:sz w:val="24"/>
          <w:szCs w:val="24"/>
          <w:lang w:eastAsia="ru-RU"/>
        </w:rPr>
        <w:t>:</w:t>
      </w:r>
    </w:p>
    <w:p w:rsidR="00805118" w:rsidRPr="00DF0E3F" w:rsidRDefault="00805118" w:rsidP="00DF0E3F">
      <w:pPr>
        <w:pStyle w:val="a4"/>
        <w:numPr>
          <w:ilvl w:val="0"/>
          <w:numId w:val="1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E3F">
        <w:rPr>
          <w:rFonts w:ascii="Times New Roman" w:eastAsia="Times New Roman" w:hAnsi="Times New Roman" w:cs="Times New Roman"/>
          <w:color w:val="333333"/>
          <w:sz w:val="24"/>
          <w:szCs w:val="24"/>
          <w:lang w:eastAsia="ru-RU"/>
        </w:rPr>
        <w:t>использовать знания основных естественно</w:t>
      </w:r>
      <w:r w:rsidR="00CF7B4A" w:rsidRPr="00DF0E3F">
        <w:rPr>
          <w:rFonts w:ascii="Times New Roman" w:eastAsia="Times New Roman" w:hAnsi="Times New Roman" w:cs="Times New Roman"/>
          <w:color w:val="333333"/>
          <w:sz w:val="24"/>
          <w:szCs w:val="24"/>
          <w:lang w:eastAsia="ru-RU"/>
        </w:rPr>
        <w:t xml:space="preserve"> </w:t>
      </w:r>
      <w:r w:rsidRPr="00DF0E3F">
        <w:rPr>
          <w:rFonts w:ascii="Times New Roman" w:eastAsia="Times New Roman" w:hAnsi="Times New Roman" w:cs="Times New Roman"/>
          <w:color w:val="333333"/>
          <w:sz w:val="24"/>
          <w:szCs w:val="24"/>
          <w:lang w:eastAsia="ru-RU"/>
        </w:rPr>
        <w:t>-</w:t>
      </w:r>
      <w:r w:rsidR="00CF7B4A" w:rsidRPr="00DF0E3F">
        <w:rPr>
          <w:rFonts w:ascii="Times New Roman" w:eastAsia="Times New Roman" w:hAnsi="Times New Roman" w:cs="Times New Roman"/>
          <w:color w:val="333333"/>
          <w:sz w:val="24"/>
          <w:szCs w:val="24"/>
          <w:lang w:eastAsia="ru-RU"/>
        </w:rPr>
        <w:t xml:space="preserve"> </w:t>
      </w:r>
      <w:r w:rsidRPr="00DF0E3F">
        <w:rPr>
          <w:rFonts w:ascii="Times New Roman" w:eastAsia="Times New Roman" w:hAnsi="Times New Roman" w:cs="Times New Roman"/>
          <w:color w:val="333333"/>
          <w:sz w:val="24"/>
          <w:szCs w:val="24"/>
          <w:lang w:eastAsia="ru-RU"/>
        </w:rPr>
        <w:t>научных законов, применять математический аппарат и выявлять сущность проблем, возникающих в ходе профессиональной деятельности;</w:t>
      </w:r>
    </w:p>
    <w:p w:rsidR="00805118" w:rsidRPr="00DF0E3F" w:rsidRDefault="00805118" w:rsidP="00DF0E3F">
      <w:pPr>
        <w:pStyle w:val="a4"/>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F0E3F">
        <w:rPr>
          <w:rFonts w:ascii="Times New Roman" w:eastAsia="Times New Roman" w:hAnsi="Times New Roman" w:cs="Times New Roman"/>
          <w:color w:val="333333"/>
          <w:sz w:val="24"/>
          <w:szCs w:val="24"/>
          <w:lang w:eastAsia="ru-RU"/>
        </w:rPr>
        <w:t>понимать сущность информации</w:t>
      </w:r>
      <w:r w:rsidR="00CF7B4A" w:rsidRPr="00DF0E3F">
        <w:rPr>
          <w:rFonts w:ascii="Times New Roman" w:eastAsia="Times New Roman" w:hAnsi="Times New Roman" w:cs="Times New Roman"/>
          <w:color w:val="333333"/>
          <w:sz w:val="24"/>
          <w:szCs w:val="24"/>
          <w:lang w:eastAsia="ru-RU"/>
        </w:rPr>
        <w:t>,</w:t>
      </w:r>
      <w:r w:rsidRPr="00DF0E3F">
        <w:rPr>
          <w:rFonts w:ascii="Times New Roman" w:eastAsia="Times New Roman" w:hAnsi="Times New Roman" w:cs="Times New Roman"/>
          <w:color w:val="333333"/>
          <w:sz w:val="24"/>
          <w:szCs w:val="24"/>
          <w:lang w:eastAsia="ru-RU"/>
        </w:rPr>
        <w:t xml:space="preserve"> и её значение в развитии современного общества, применять достижения информатики и вычислительной техники, перерабатывать большие объемы информации, проводить </w:t>
      </w:r>
      <w:r w:rsidRPr="00DF0E3F">
        <w:rPr>
          <w:rFonts w:ascii="Times New Roman" w:eastAsia="Times New Roman" w:hAnsi="Times New Roman" w:cs="Times New Roman"/>
          <w:color w:val="333333"/>
          <w:sz w:val="24"/>
          <w:szCs w:val="24"/>
          <w:lang w:eastAsia="ru-RU"/>
        </w:rPr>
        <w:lastRenderedPageBreak/>
        <w:t>целенаправленный поиск в различных источниках информации по своему профилю, в том числе в глобальных компьютерных системах;</w:t>
      </w:r>
    </w:p>
    <w:p w:rsidR="00805118" w:rsidRPr="00DF0E3F" w:rsidRDefault="00805118" w:rsidP="00DF0E3F">
      <w:pPr>
        <w:pStyle w:val="a4"/>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F0E3F">
        <w:rPr>
          <w:rFonts w:ascii="Times New Roman" w:eastAsia="Times New Roman" w:hAnsi="Times New Roman" w:cs="Times New Roman"/>
          <w:color w:val="333333"/>
          <w:sz w:val="24"/>
          <w:szCs w:val="24"/>
          <w:lang w:eastAsia="ru-RU"/>
        </w:rPr>
        <w:t>по результатам анализа структуры и содержания информационных процессов предприятия, целей и задач деятельности предприятия определять виды и формы информации, подверженной угрозам, типы, возможные методы и пути реализации угроз;</w:t>
      </w:r>
    </w:p>
    <w:p w:rsidR="00805118" w:rsidRPr="00DF0E3F" w:rsidRDefault="00805118" w:rsidP="00DF0E3F">
      <w:pPr>
        <w:pStyle w:val="a4"/>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F0E3F">
        <w:rPr>
          <w:rFonts w:ascii="Times New Roman" w:eastAsia="Times New Roman" w:hAnsi="Times New Roman" w:cs="Times New Roman"/>
          <w:color w:val="333333"/>
          <w:sz w:val="24"/>
          <w:szCs w:val="24"/>
          <w:lang w:eastAsia="ru-RU"/>
        </w:rPr>
        <w:t>формировать эффективный комплекс мер информационной безопасности с учетом правовой обоснованности, административно-управленческой и технической реализуемости, а также оценки экономической целесообразности;</w:t>
      </w:r>
    </w:p>
    <w:p w:rsidR="00805118" w:rsidRPr="00DF0E3F" w:rsidRDefault="00805118" w:rsidP="00DF0E3F">
      <w:pPr>
        <w:pStyle w:val="a4"/>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F0E3F">
        <w:rPr>
          <w:rFonts w:ascii="Times New Roman" w:eastAsia="Times New Roman" w:hAnsi="Times New Roman" w:cs="Times New Roman"/>
          <w:color w:val="333333"/>
          <w:sz w:val="24"/>
          <w:szCs w:val="24"/>
          <w:lang w:eastAsia="ru-RU"/>
        </w:rPr>
        <w:t>организовывать и поддерживать выполнение комплекса мер информационной безопасности, управлять процессом их реализации, учитывая решаемые задачи и организационную структуру предприятия, внешние воздействия, вероятные угрозы и уровень развития технологий защиты информации;</w:t>
      </w:r>
    </w:p>
    <w:p w:rsidR="00805118" w:rsidRPr="00DF0E3F" w:rsidRDefault="00805118" w:rsidP="00DF0E3F">
      <w:pPr>
        <w:pStyle w:val="a4"/>
        <w:numPr>
          <w:ilvl w:val="0"/>
          <w:numId w:val="1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E3F">
        <w:rPr>
          <w:rFonts w:ascii="Times New Roman" w:eastAsia="Times New Roman" w:hAnsi="Times New Roman" w:cs="Times New Roman"/>
          <w:color w:val="333333"/>
          <w:sz w:val="24"/>
          <w:szCs w:val="24"/>
          <w:lang w:eastAsia="ru-RU"/>
        </w:rPr>
        <w:t>организовывать и сопровождать аттестацию объекта на соответствие требованиям государственных или корпоративных нормативных документов.</w:t>
      </w:r>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r w:rsidRPr="00005782">
        <w:rPr>
          <w:rFonts w:ascii="Times New Roman" w:eastAsia="Times New Roman" w:hAnsi="Times New Roman" w:cs="Times New Roman"/>
          <w:color w:val="333333"/>
          <w:sz w:val="24"/>
          <w:szCs w:val="24"/>
          <w:lang w:eastAsia="ru-RU"/>
        </w:rPr>
        <w:t xml:space="preserve">Проблема формирования </w:t>
      </w:r>
      <w:r>
        <w:rPr>
          <w:rFonts w:ascii="Times New Roman" w:eastAsia="Times New Roman" w:hAnsi="Times New Roman" w:cs="Times New Roman"/>
          <w:color w:val="333333"/>
          <w:sz w:val="24"/>
          <w:szCs w:val="24"/>
          <w:lang w:eastAsia="ru-RU"/>
        </w:rPr>
        <w:t xml:space="preserve">подготовленного </w:t>
      </w:r>
      <w:r w:rsidRPr="00005782">
        <w:rPr>
          <w:rFonts w:ascii="Times New Roman" w:eastAsia="Times New Roman" w:hAnsi="Times New Roman" w:cs="Times New Roman"/>
          <w:color w:val="333333"/>
          <w:sz w:val="24"/>
          <w:szCs w:val="24"/>
          <w:lang w:eastAsia="ru-RU"/>
        </w:rPr>
        <w:t xml:space="preserve">кадрового ресурса для новых сфер профессиональной деятельности в современной России становится чрезвычайно актуальной в связи с возникновением отраслей, не имеющих ранее аналогов. Если для традиционных сфер профессиональной деятельности (машиностроение, энергетика, металлургия и т.д.) становление новой отраслевой системы образования происходит в рамках уже существующей, то для новых сфер профессиональной деятельности (например, безопасности бизнеса) </w:t>
      </w:r>
      <w:r>
        <w:rPr>
          <w:rFonts w:ascii="Times New Roman" w:eastAsia="Times New Roman" w:hAnsi="Times New Roman" w:cs="Times New Roman"/>
          <w:color w:val="333333"/>
          <w:sz w:val="24"/>
          <w:szCs w:val="24"/>
          <w:lang w:eastAsia="ru-RU"/>
        </w:rPr>
        <w:t xml:space="preserve">необходимо </w:t>
      </w:r>
      <w:r w:rsidRPr="00005782">
        <w:rPr>
          <w:rFonts w:ascii="Times New Roman" w:eastAsia="Times New Roman" w:hAnsi="Times New Roman" w:cs="Times New Roman"/>
          <w:color w:val="333333"/>
          <w:sz w:val="24"/>
          <w:szCs w:val="24"/>
          <w:lang w:eastAsia="ru-RU"/>
        </w:rPr>
        <w:t>создавать систему подготовки кадров практически с нуля. В связи с интенсивным внедрением систем</w:t>
      </w:r>
      <w:r>
        <w:rPr>
          <w:rFonts w:ascii="Times New Roman" w:eastAsia="Times New Roman" w:hAnsi="Times New Roman" w:cs="Times New Roman"/>
          <w:color w:val="333333"/>
          <w:sz w:val="24"/>
          <w:szCs w:val="24"/>
          <w:lang w:eastAsia="ru-RU"/>
        </w:rPr>
        <w:t xml:space="preserve">ы информационной </w:t>
      </w:r>
      <w:r w:rsidRPr="00005782">
        <w:rPr>
          <w:rFonts w:ascii="Times New Roman" w:eastAsia="Times New Roman" w:hAnsi="Times New Roman" w:cs="Times New Roman"/>
          <w:color w:val="333333"/>
          <w:sz w:val="24"/>
          <w:szCs w:val="24"/>
          <w:lang w:eastAsia="ru-RU"/>
        </w:rPr>
        <w:t xml:space="preserve"> безопасности в практику работы предприятия</w:t>
      </w:r>
      <w:r>
        <w:rPr>
          <w:rFonts w:ascii="Times New Roman" w:eastAsia="Times New Roman" w:hAnsi="Times New Roman" w:cs="Times New Roman"/>
          <w:color w:val="333333"/>
          <w:sz w:val="24"/>
          <w:szCs w:val="24"/>
          <w:lang w:eastAsia="ru-RU"/>
        </w:rPr>
        <w:t xml:space="preserve"> (организации)</w:t>
      </w:r>
      <w:r w:rsidRPr="00005782">
        <w:rPr>
          <w:rFonts w:ascii="Times New Roman" w:eastAsia="Times New Roman" w:hAnsi="Times New Roman" w:cs="Times New Roman"/>
          <w:color w:val="333333"/>
          <w:sz w:val="24"/>
          <w:szCs w:val="24"/>
          <w:lang w:eastAsia="ru-RU"/>
        </w:rPr>
        <w:t xml:space="preserve"> возник</w:t>
      </w:r>
      <w:r>
        <w:rPr>
          <w:rFonts w:ascii="Times New Roman" w:eastAsia="Times New Roman" w:hAnsi="Times New Roman" w:cs="Times New Roman"/>
          <w:color w:val="333333"/>
          <w:sz w:val="24"/>
          <w:szCs w:val="24"/>
          <w:lang w:eastAsia="ru-RU"/>
        </w:rPr>
        <w:t>ает потребность (</w:t>
      </w:r>
      <w:r w:rsidRPr="00005782">
        <w:rPr>
          <w:rFonts w:ascii="Times New Roman" w:eastAsia="Times New Roman" w:hAnsi="Times New Roman" w:cs="Times New Roman"/>
          <w:color w:val="333333"/>
          <w:sz w:val="24"/>
          <w:szCs w:val="24"/>
          <w:lang w:eastAsia="ru-RU"/>
        </w:rPr>
        <w:t>дефицит</w:t>
      </w:r>
      <w:r>
        <w:rPr>
          <w:rFonts w:ascii="Times New Roman" w:eastAsia="Times New Roman" w:hAnsi="Times New Roman" w:cs="Times New Roman"/>
          <w:color w:val="333333"/>
          <w:sz w:val="24"/>
          <w:szCs w:val="24"/>
          <w:lang w:eastAsia="ru-RU"/>
        </w:rPr>
        <w:t>)</w:t>
      </w:r>
      <w:r w:rsidRPr="00005782">
        <w:rPr>
          <w:rFonts w:ascii="Times New Roman" w:eastAsia="Times New Roman" w:hAnsi="Times New Roman" w:cs="Times New Roman"/>
          <w:color w:val="333333"/>
          <w:sz w:val="24"/>
          <w:szCs w:val="24"/>
          <w:lang w:eastAsia="ru-RU"/>
        </w:rPr>
        <w:t xml:space="preserve"> специалистов в этой области. </w:t>
      </w:r>
      <w:r>
        <w:rPr>
          <w:rFonts w:ascii="Times New Roman" w:eastAsia="Times New Roman" w:hAnsi="Times New Roman" w:cs="Times New Roman"/>
          <w:color w:val="333333"/>
          <w:sz w:val="24"/>
          <w:szCs w:val="24"/>
          <w:lang w:eastAsia="ru-RU"/>
        </w:rPr>
        <w:t xml:space="preserve">Анализ </w:t>
      </w:r>
      <w:r w:rsidRPr="00005782">
        <w:rPr>
          <w:rFonts w:ascii="Times New Roman" w:eastAsia="Times New Roman" w:hAnsi="Times New Roman" w:cs="Times New Roman"/>
          <w:color w:val="333333"/>
          <w:sz w:val="24"/>
          <w:szCs w:val="24"/>
          <w:lang w:eastAsia="ru-RU"/>
        </w:rPr>
        <w:t>«Квалификационно</w:t>
      </w:r>
      <w:r>
        <w:rPr>
          <w:rFonts w:ascii="Times New Roman" w:eastAsia="Times New Roman" w:hAnsi="Times New Roman" w:cs="Times New Roman"/>
          <w:color w:val="333333"/>
          <w:sz w:val="24"/>
          <w:szCs w:val="24"/>
          <w:lang w:eastAsia="ru-RU"/>
        </w:rPr>
        <w:t>го</w:t>
      </w:r>
      <w:r w:rsidRPr="00005782">
        <w:rPr>
          <w:rFonts w:ascii="Times New Roman" w:eastAsia="Times New Roman" w:hAnsi="Times New Roman" w:cs="Times New Roman"/>
          <w:color w:val="333333"/>
          <w:sz w:val="24"/>
          <w:szCs w:val="24"/>
          <w:lang w:eastAsia="ru-RU"/>
        </w:rPr>
        <w:t xml:space="preserve"> Справочник</w:t>
      </w:r>
      <w:r>
        <w:rPr>
          <w:rFonts w:ascii="Times New Roman" w:eastAsia="Times New Roman" w:hAnsi="Times New Roman" w:cs="Times New Roman"/>
          <w:color w:val="333333"/>
          <w:sz w:val="24"/>
          <w:szCs w:val="24"/>
          <w:lang w:eastAsia="ru-RU"/>
        </w:rPr>
        <w:t>а</w:t>
      </w:r>
      <w:r w:rsidRPr="00005782">
        <w:rPr>
          <w:rFonts w:ascii="Times New Roman" w:eastAsia="Times New Roman" w:hAnsi="Times New Roman" w:cs="Times New Roman"/>
          <w:color w:val="333333"/>
          <w:sz w:val="24"/>
          <w:szCs w:val="24"/>
          <w:lang w:eastAsia="ru-RU"/>
        </w:rPr>
        <w:t xml:space="preserve"> по труду»</w:t>
      </w:r>
      <w:r>
        <w:rPr>
          <w:rFonts w:ascii="Times New Roman" w:eastAsia="Times New Roman" w:hAnsi="Times New Roman" w:cs="Times New Roman"/>
          <w:color w:val="333333"/>
          <w:sz w:val="24"/>
          <w:szCs w:val="24"/>
          <w:lang w:eastAsia="ru-RU"/>
        </w:rPr>
        <w:t xml:space="preserve"> показывает, что в нем отсутствует направление подготовки в области </w:t>
      </w:r>
      <w:r w:rsidRPr="00005782">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специалист (бакалавр)</w:t>
      </w:r>
      <w:r w:rsidRPr="00005782">
        <w:rPr>
          <w:rFonts w:ascii="Times New Roman" w:eastAsia="Times New Roman" w:hAnsi="Times New Roman" w:cs="Times New Roman"/>
          <w:color w:val="333333"/>
          <w:sz w:val="24"/>
          <w:szCs w:val="24"/>
          <w:lang w:eastAsia="ru-RU"/>
        </w:rPr>
        <w:t xml:space="preserve"> в области безопасности бизнеса», то возникает задача подготовки </w:t>
      </w:r>
      <w:r>
        <w:rPr>
          <w:rFonts w:ascii="Times New Roman" w:eastAsia="Times New Roman" w:hAnsi="Times New Roman" w:cs="Times New Roman"/>
          <w:color w:val="333333"/>
          <w:sz w:val="24"/>
          <w:szCs w:val="24"/>
          <w:lang w:eastAsia="ru-RU"/>
        </w:rPr>
        <w:t>таких специалистов (бакалавров) для региона</w:t>
      </w:r>
      <w:r w:rsidR="00A70A87">
        <w:rPr>
          <w:rFonts w:ascii="Times New Roman" w:eastAsia="Times New Roman" w:hAnsi="Times New Roman" w:cs="Times New Roman"/>
          <w:color w:val="333333"/>
          <w:sz w:val="24"/>
          <w:szCs w:val="24"/>
          <w:lang w:eastAsia="ru-RU"/>
        </w:rPr>
        <w:t xml:space="preserve"> </w:t>
      </w:r>
      <w:r w:rsidR="00A70A87" w:rsidRPr="00B54029">
        <w:rPr>
          <w:rFonts w:ascii="Times New Roman" w:hAnsi="Times New Roman" w:cs="Times New Roman"/>
          <w:sz w:val="24"/>
          <w:szCs w:val="24"/>
        </w:rPr>
        <w:t>[</w:t>
      </w:r>
      <w:r w:rsidR="00A70A87">
        <w:rPr>
          <w:rFonts w:ascii="Times New Roman" w:hAnsi="Times New Roman" w:cs="Times New Roman"/>
          <w:sz w:val="24"/>
          <w:szCs w:val="24"/>
        </w:rPr>
        <w:t>1,2,3,4,5,6,7,8,12,13</w:t>
      </w:r>
      <w:r w:rsidR="00A70A87" w:rsidRPr="00B54029">
        <w:rPr>
          <w:rFonts w:ascii="Times New Roman" w:hAnsi="Times New Roman" w:cs="Times New Roman"/>
          <w:sz w:val="24"/>
          <w:szCs w:val="24"/>
        </w:rPr>
        <w:t>]</w:t>
      </w:r>
      <w:r>
        <w:rPr>
          <w:rFonts w:ascii="Times New Roman" w:eastAsia="Times New Roman" w:hAnsi="Times New Roman" w:cs="Times New Roman"/>
          <w:color w:val="333333"/>
          <w:sz w:val="24"/>
          <w:szCs w:val="24"/>
          <w:lang w:eastAsia="ru-RU"/>
        </w:rPr>
        <w:t>.</w:t>
      </w:r>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r w:rsidRPr="00005782">
        <w:rPr>
          <w:rFonts w:ascii="Times New Roman" w:eastAsia="Times New Roman" w:hAnsi="Times New Roman" w:cs="Times New Roman"/>
          <w:color w:val="333333"/>
          <w:sz w:val="24"/>
          <w:szCs w:val="24"/>
          <w:lang w:eastAsia="ru-RU"/>
        </w:rPr>
        <w:t xml:space="preserve">Подготовка таких специалистов </w:t>
      </w:r>
      <w:r>
        <w:rPr>
          <w:rFonts w:ascii="Times New Roman" w:eastAsia="Times New Roman" w:hAnsi="Times New Roman" w:cs="Times New Roman"/>
          <w:color w:val="333333"/>
          <w:sz w:val="24"/>
          <w:szCs w:val="24"/>
          <w:lang w:eastAsia="ru-RU"/>
        </w:rPr>
        <w:t xml:space="preserve">позволит </w:t>
      </w:r>
      <w:r w:rsidRPr="00005782">
        <w:rPr>
          <w:rFonts w:ascii="Times New Roman" w:eastAsia="Times New Roman" w:hAnsi="Times New Roman" w:cs="Times New Roman"/>
          <w:color w:val="333333"/>
          <w:sz w:val="24"/>
          <w:szCs w:val="24"/>
          <w:lang w:eastAsia="ru-RU"/>
        </w:rPr>
        <w:t>решать задачи, ранее не включаемые в учебный процесс, а именно, информационное противоборство в бизнес–среде, информационно-аналитическая поддержка безопасности бизнеса, противодействие «</w:t>
      </w:r>
      <w:proofErr w:type="gramStart"/>
      <w:r w:rsidRPr="00005782">
        <w:rPr>
          <w:rFonts w:ascii="Times New Roman" w:eastAsia="Times New Roman" w:hAnsi="Times New Roman" w:cs="Times New Roman"/>
          <w:color w:val="333333"/>
          <w:sz w:val="24"/>
          <w:szCs w:val="24"/>
          <w:lang w:eastAsia="ru-RU"/>
        </w:rPr>
        <w:t>черному</w:t>
      </w:r>
      <w:proofErr w:type="gramEnd"/>
      <w:r w:rsidRPr="00005782">
        <w:rPr>
          <w:rFonts w:ascii="Times New Roman" w:eastAsia="Times New Roman" w:hAnsi="Times New Roman" w:cs="Times New Roman"/>
          <w:color w:val="333333"/>
          <w:sz w:val="24"/>
          <w:szCs w:val="24"/>
          <w:lang w:eastAsia="ru-RU"/>
        </w:rPr>
        <w:t xml:space="preserve"> PR»</w:t>
      </w:r>
      <w:r w:rsidR="00A70A87">
        <w:rPr>
          <w:rFonts w:ascii="Times New Roman" w:eastAsia="Times New Roman" w:hAnsi="Times New Roman" w:cs="Times New Roman"/>
          <w:color w:val="333333"/>
          <w:sz w:val="24"/>
          <w:szCs w:val="24"/>
          <w:lang w:eastAsia="ru-RU"/>
        </w:rPr>
        <w:t xml:space="preserve"> </w:t>
      </w:r>
      <w:r w:rsidR="00A70A87" w:rsidRPr="00B54029">
        <w:rPr>
          <w:rFonts w:ascii="Times New Roman" w:hAnsi="Times New Roman" w:cs="Times New Roman"/>
          <w:sz w:val="24"/>
          <w:szCs w:val="24"/>
        </w:rPr>
        <w:t>[</w:t>
      </w:r>
      <w:r w:rsidR="00A70A87">
        <w:rPr>
          <w:rFonts w:ascii="Times New Roman" w:hAnsi="Times New Roman" w:cs="Times New Roman"/>
          <w:sz w:val="24"/>
          <w:szCs w:val="24"/>
        </w:rPr>
        <w:t>6,7,8,12,13</w:t>
      </w:r>
      <w:r w:rsidR="00A70A87" w:rsidRPr="00B54029">
        <w:rPr>
          <w:rFonts w:ascii="Times New Roman" w:hAnsi="Times New Roman" w:cs="Times New Roman"/>
          <w:sz w:val="24"/>
          <w:szCs w:val="24"/>
        </w:rPr>
        <w:t>]</w:t>
      </w:r>
      <w:r w:rsidR="00A70A87">
        <w:rPr>
          <w:rFonts w:ascii="Times New Roman" w:eastAsia="Times New Roman" w:hAnsi="Times New Roman" w:cs="Times New Roman"/>
          <w:color w:val="333333"/>
          <w:sz w:val="24"/>
          <w:szCs w:val="24"/>
          <w:lang w:eastAsia="ru-RU"/>
        </w:rPr>
        <w:t>.</w:t>
      </w:r>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r w:rsidRPr="00005782">
        <w:rPr>
          <w:rFonts w:ascii="Times New Roman" w:eastAsia="Times New Roman" w:hAnsi="Times New Roman" w:cs="Times New Roman"/>
          <w:color w:val="333333"/>
          <w:sz w:val="24"/>
          <w:szCs w:val="24"/>
          <w:lang w:eastAsia="ru-RU"/>
        </w:rPr>
        <w:t>Для подготовки специалистов в области информационного противоборства в бизнес</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 xml:space="preserve">среде, в </w:t>
      </w:r>
      <w:r>
        <w:rPr>
          <w:rFonts w:ascii="Times New Roman" w:eastAsia="Times New Roman" w:hAnsi="Times New Roman" w:cs="Times New Roman"/>
          <w:color w:val="333333"/>
          <w:sz w:val="24"/>
          <w:szCs w:val="24"/>
          <w:lang w:eastAsia="ru-RU"/>
        </w:rPr>
        <w:t xml:space="preserve">ФТА на </w:t>
      </w:r>
      <w:r w:rsidRPr="00005782">
        <w:rPr>
          <w:rFonts w:ascii="Times New Roman" w:eastAsia="Times New Roman" w:hAnsi="Times New Roman" w:cs="Times New Roman"/>
          <w:color w:val="333333"/>
          <w:sz w:val="24"/>
          <w:szCs w:val="24"/>
          <w:lang w:eastAsia="ru-RU"/>
        </w:rPr>
        <w:t>кафедре «</w:t>
      </w:r>
      <w:r>
        <w:rPr>
          <w:rFonts w:ascii="Times New Roman" w:eastAsia="Times New Roman" w:hAnsi="Times New Roman" w:cs="Times New Roman"/>
          <w:color w:val="333333"/>
          <w:sz w:val="24"/>
          <w:szCs w:val="24"/>
          <w:lang w:eastAsia="ru-RU"/>
        </w:rPr>
        <w:t xml:space="preserve">Информационной безопасности» </w:t>
      </w:r>
      <w:r w:rsidRPr="00005782">
        <w:rPr>
          <w:rFonts w:ascii="Times New Roman" w:eastAsia="Times New Roman" w:hAnsi="Times New Roman" w:cs="Times New Roman"/>
          <w:color w:val="333333"/>
          <w:sz w:val="24"/>
          <w:szCs w:val="24"/>
          <w:lang w:eastAsia="ru-RU"/>
        </w:rPr>
        <w:t xml:space="preserve"> с 20</w:t>
      </w:r>
      <w:r>
        <w:rPr>
          <w:rFonts w:ascii="Times New Roman" w:eastAsia="Times New Roman" w:hAnsi="Times New Roman" w:cs="Times New Roman"/>
          <w:color w:val="333333"/>
          <w:sz w:val="24"/>
          <w:szCs w:val="24"/>
          <w:lang w:eastAsia="ru-RU"/>
        </w:rPr>
        <w:t>12</w:t>
      </w:r>
      <w:r w:rsidRPr="00005782">
        <w:rPr>
          <w:rFonts w:ascii="Times New Roman" w:eastAsia="Times New Roman" w:hAnsi="Times New Roman" w:cs="Times New Roman"/>
          <w:color w:val="333333"/>
          <w:sz w:val="24"/>
          <w:szCs w:val="24"/>
          <w:lang w:eastAsia="ru-RU"/>
        </w:rPr>
        <w:t xml:space="preserve"> г. ведется </w:t>
      </w:r>
      <w:r>
        <w:rPr>
          <w:rFonts w:ascii="Times New Roman" w:eastAsia="Times New Roman" w:hAnsi="Times New Roman" w:cs="Times New Roman"/>
          <w:color w:val="333333"/>
          <w:sz w:val="24"/>
          <w:szCs w:val="24"/>
          <w:lang w:eastAsia="ru-RU"/>
        </w:rPr>
        <w:t>разработка ООП  ВПО для подготовки</w:t>
      </w:r>
      <w:r w:rsidRPr="00005782">
        <w:rPr>
          <w:rFonts w:ascii="Times New Roman" w:eastAsia="Times New Roman" w:hAnsi="Times New Roman" w:cs="Times New Roman"/>
          <w:color w:val="333333"/>
          <w:sz w:val="24"/>
          <w:szCs w:val="24"/>
          <w:lang w:eastAsia="ru-RU"/>
        </w:rPr>
        <w:t>, владеющих основами экономики, бизнеса, информационного права, прикладной информатики, информационной безопасности и деловой разведки. Под деловой разведкой понимается легальное добывание и анализ информации из информационного поля бизнес</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среды для принятия оптимальных управленческих решений</w:t>
      </w:r>
      <w:r w:rsidR="00CF3071">
        <w:rPr>
          <w:rFonts w:ascii="Times New Roman" w:eastAsia="Times New Roman" w:hAnsi="Times New Roman" w:cs="Times New Roman"/>
          <w:color w:val="333333"/>
          <w:sz w:val="24"/>
          <w:szCs w:val="24"/>
          <w:lang w:eastAsia="ru-RU"/>
        </w:rPr>
        <w:t xml:space="preserve"> </w:t>
      </w:r>
      <w:r w:rsidR="00CF3071" w:rsidRPr="00B54029">
        <w:rPr>
          <w:rFonts w:ascii="Times New Roman" w:hAnsi="Times New Roman" w:cs="Times New Roman"/>
          <w:sz w:val="24"/>
          <w:szCs w:val="24"/>
        </w:rPr>
        <w:t>[</w:t>
      </w:r>
      <w:r w:rsidR="00CF3071">
        <w:rPr>
          <w:rFonts w:ascii="Times New Roman" w:hAnsi="Times New Roman" w:cs="Times New Roman"/>
          <w:sz w:val="24"/>
          <w:szCs w:val="24"/>
        </w:rPr>
        <w:t>1,2,3,6,7,8,</w:t>
      </w:r>
      <w:r w:rsidR="008C4BBF">
        <w:rPr>
          <w:rFonts w:ascii="Times New Roman" w:hAnsi="Times New Roman" w:cs="Times New Roman"/>
          <w:sz w:val="24"/>
          <w:szCs w:val="24"/>
        </w:rPr>
        <w:t>9,</w:t>
      </w:r>
      <w:r w:rsidR="00CF3071">
        <w:rPr>
          <w:rFonts w:ascii="Times New Roman" w:hAnsi="Times New Roman" w:cs="Times New Roman"/>
          <w:sz w:val="24"/>
          <w:szCs w:val="24"/>
        </w:rPr>
        <w:t>12,13</w:t>
      </w:r>
      <w:r w:rsidR="00CF3071" w:rsidRPr="00B54029">
        <w:rPr>
          <w:rFonts w:ascii="Times New Roman" w:hAnsi="Times New Roman" w:cs="Times New Roman"/>
          <w:sz w:val="24"/>
          <w:szCs w:val="24"/>
        </w:rPr>
        <w:t>]</w:t>
      </w:r>
      <w:r w:rsidR="00CF3071">
        <w:rPr>
          <w:rFonts w:ascii="Times New Roman" w:eastAsia="Times New Roman" w:hAnsi="Times New Roman" w:cs="Times New Roman"/>
          <w:color w:val="333333"/>
          <w:sz w:val="24"/>
          <w:szCs w:val="24"/>
          <w:lang w:eastAsia="ru-RU"/>
        </w:rPr>
        <w:t>.</w:t>
      </w:r>
      <w:r w:rsidRPr="00005782">
        <w:rPr>
          <w:rFonts w:ascii="Times New Roman" w:eastAsia="Times New Roman" w:hAnsi="Times New Roman" w:cs="Times New Roman"/>
          <w:color w:val="333333"/>
          <w:sz w:val="24"/>
          <w:szCs w:val="24"/>
          <w:lang w:eastAsia="ru-RU"/>
        </w:rPr>
        <w:t xml:space="preserve"> </w:t>
      </w:r>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r w:rsidRPr="00005782">
        <w:rPr>
          <w:rFonts w:ascii="Times New Roman" w:eastAsia="Times New Roman" w:hAnsi="Times New Roman" w:cs="Times New Roman"/>
          <w:color w:val="333333"/>
          <w:sz w:val="24"/>
          <w:szCs w:val="24"/>
          <w:lang w:eastAsia="ru-RU"/>
        </w:rPr>
        <w:t xml:space="preserve">При </w:t>
      </w:r>
      <w:r>
        <w:rPr>
          <w:rFonts w:ascii="Times New Roman" w:eastAsia="Times New Roman" w:hAnsi="Times New Roman" w:cs="Times New Roman"/>
          <w:color w:val="333333"/>
          <w:sz w:val="24"/>
          <w:szCs w:val="24"/>
          <w:lang w:eastAsia="ru-RU"/>
        </w:rPr>
        <w:t xml:space="preserve">подготовке к внедрению </w:t>
      </w:r>
      <w:r w:rsidRPr="00005782">
        <w:rPr>
          <w:rFonts w:ascii="Times New Roman" w:eastAsia="Times New Roman" w:hAnsi="Times New Roman" w:cs="Times New Roman"/>
          <w:color w:val="333333"/>
          <w:sz w:val="24"/>
          <w:szCs w:val="24"/>
          <w:lang w:eastAsia="ru-RU"/>
        </w:rPr>
        <w:t xml:space="preserve">на </w:t>
      </w:r>
      <w:r>
        <w:rPr>
          <w:rFonts w:ascii="Times New Roman" w:eastAsia="Times New Roman" w:hAnsi="Times New Roman" w:cs="Times New Roman"/>
          <w:color w:val="333333"/>
          <w:sz w:val="24"/>
          <w:szCs w:val="24"/>
          <w:lang w:eastAsia="ru-RU"/>
        </w:rPr>
        <w:t xml:space="preserve">кафедре ИБ ФТА </w:t>
      </w:r>
      <w:r w:rsidRPr="00005782">
        <w:rPr>
          <w:rFonts w:ascii="Times New Roman" w:eastAsia="Times New Roman" w:hAnsi="Times New Roman" w:cs="Times New Roman"/>
          <w:color w:val="333333"/>
          <w:sz w:val="24"/>
          <w:szCs w:val="24"/>
          <w:lang w:eastAsia="ru-RU"/>
        </w:rPr>
        <w:t xml:space="preserve">уделяется </w:t>
      </w:r>
      <w:r>
        <w:rPr>
          <w:rFonts w:ascii="Times New Roman" w:eastAsia="Times New Roman" w:hAnsi="Times New Roman" w:cs="Times New Roman"/>
          <w:color w:val="333333"/>
          <w:sz w:val="24"/>
          <w:szCs w:val="24"/>
          <w:lang w:eastAsia="ru-RU"/>
        </w:rPr>
        <w:t xml:space="preserve">внимание </w:t>
      </w:r>
      <w:r w:rsidRPr="00005782">
        <w:rPr>
          <w:rFonts w:ascii="Times New Roman" w:eastAsia="Times New Roman" w:hAnsi="Times New Roman" w:cs="Times New Roman"/>
          <w:color w:val="333333"/>
          <w:sz w:val="24"/>
          <w:szCs w:val="24"/>
          <w:lang w:eastAsia="ru-RU"/>
        </w:rPr>
        <w:t xml:space="preserve">разработке и апробации новых учебных программ </w:t>
      </w:r>
      <w:r>
        <w:rPr>
          <w:rFonts w:ascii="Times New Roman" w:eastAsia="Times New Roman" w:hAnsi="Times New Roman" w:cs="Times New Roman"/>
          <w:color w:val="333333"/>
          <w:sz w:val="24"/>
          <w:szCs w:val="24"/>
          <w:lang w:eastAsia="ru-RU"/>
        </w:rPr>
        <w:t xml:space="preserve">дисциплин </w:t>
      </w:r>
      <w:r w:rsidRPr="00005782">
        <w:rPr>
          <w:rFonts w:ascii="Times New Roman" w:eastAsia="Times New Roman" w:hAnsi="Times New Roman" w:cs="Times New Roman"/>
          <w:color w:val="333333"/>
          <w:sz w:val="24"/>
          <w:szCs w:val="24"/>
          <w:lang w:eastAsia="ru-RU"/>
        </w:rPr>
        <w:t>и использованию новых обучающих технологий, максимально приближенных к практике реального бизнеса.</w:t>
      </w:r>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r w:rsidRPr="00005782">
        <w:rPr>
          <w:rFonts w:ascii="Times New Roman" w:eastAsia="Times New Roman" w:hAnsi="Times New Roman" w:cs="Times New Roman"/>
          <w:color w:val="333333"/>
          <w:sz w:val="24"/>
          <w:szCs w:val="24"/>
          <w:lang w:eastAsia="ru-RU"/>
        </w:rPr>
        <w:t xml:space="preserve">Как считает один из ведущих мировых экспертов в области деловой разведки </w:t>
      </w:r>
      <w:proofErr w:type="spellStart"/>
      <w:r w:rsidRPr="00005782">
        <w:rPr>
          <w:rFonts w:ascii="Times New Roman" w:eastAsia="Times New Roman" w:hAnsi="Times New Roman" w:cs="Times New Roman"/>
          <w:color w:val="333333"/>
          <w:sz w:val="24"/>
          <w:szCs w:val="24"/>
          <w:lang w:eastAsia="ru-RU"/>
        </w:rPr>
        <w:t>Иан</w:t>
      </w:r>
      <w:proofErr w:type="spellEnd"/>
      <w:r w:rsidRPr="00005782">
        <w:rPr>
          <w:rFonts w:ascii="Times New Roman" w:eastAsia="Times New Roman" w:hAnsi="Times New Roman" w:cs="Times New Roman"/>
          <w:color w:val="333333"/>
          <w:sz w:val="24"/>
          <w:szCs w:val="24"/>
          <w:lang w:eastAsia="ru-RU"/>
        </w:rPr>
        <w:t xml:space="preserve"> </w:t>
      </w:r>
      <w:proofErr w:type="spellStart"/>
      <w:r w:rsidRPr="00005782">
        <w:rPr>
          <w:rFonts w:ascii="Times New Roman" w:eastAsia="Times New Roman" w:hAnsi="Times New Roman" w:cs="Times New Roman"/>
          <w:color w:val="333333"/>
          <w:sz w:val="24"/>
          <w:szCs w:val="24"/>
          <w:lang w:eastAsia="ru-RU"/>
        </w:rPr>
        <w:t>Херинг</w:t>
      </w:r>
      <w:proofErr w:type="spellEnd"/>
      <w:proofErr w:type="gramStart"/>
      <w:r w:rsidRPr="00005782">
        <w:rPr>
          <w:rFonts w:ascii="Times New Roman" w:eastAsia="Times New Roman" w:hAnsi="Times New Roman" w:cs="Times New Roman"/>
          <w:color w:val="333333"/>
          <w:sz w:val="24"/>
          <w:szCs w:val="24"/>
          <w:lang w:eastAsia="ru-RU"/>
        </w:rPr>
        <w:t>, «..</w:t>
      </w:r>
      <w:proofErr w:type="gramEnd"/>
      <w:r w:rsidRPr="00005782">
        <w:rPr>
          <w:rFonts w:ascii="Times New Roman" w:eastAsia="Times New Roman" w:hAnsi="Times New Roman" w:cs="Times New Roman"/>
          <w:color w:val="333333"/>
          <w:sz w:val="24"/>
          <w:szCs w:val="24"/>
          <w:lang w:eastAsia="ru-RU"/>
        </w:rPr>
        <w:t>процесс анализа представляет собой этап в создании знаний (</w:t>
      </w:r>
      <w:proofErr w:type="spellStart"/>
      <w:r w:rsidRPr="00005782">
        <w:rPr>
          <w:rFonts w:ascii="Times New Roman" w:eastAsia="Times New Roman" w:hAnsi="Times New Roman" w:cs="Times New Roman"/>
          <w:color w:val="333333"/>
          <w:sz w:val="24"/>
          <w:szCs w:val="24"/>
          <w:lang w:eastAsia="ru-RU"/>
        </w:rPr>
        <w:t>intelligence</w:t>
      </w:r>
      <w:proofErr w:type="spellEnd"/>
      <w:r w:rsidRPr="00005782">
        <w:rPr>
          <w:rFonts w:ascii="Times New Roman" w:eastAsia="Times New Roman" w:hAnsi="Times New Roman" w:cs="Times New Roman"/>
          <w:color w:val="333333"/>
          <w:sz w:val="24"/>
          <w:szCs w:val="24"/>
          <w:lang w:eastAsia="ru-RU"/>
        </w:rPr>
        <w:t>), при котором разрозненная «сырая» информация перерабатывается в сведения, позволяющие принимать оптимальные управленческие решения». Американским обществом профессионалов конкурентной разведки (</w:t>
      </w:r>
      <w:proofErr w:type="spellStart"/>
      <w:r w:rsidRPr="00005782">
        <w:rPr>
          <w:rFonts w:ascii="Times New Roman" w:eastAsia="Times New Roman" w:hAnsi="Times New Roman" w:cs="Times New Roman"/>
          <w:color w:val="333333"/>
          <w:sz w:val="24"/>
          <w:szCs w:val="24"/>
          <w:lang w:eastAsia="ru-RU"/>
        </w:rPr>
        <w:t>Society</w:t>
      </w:r>
      <w:proofErr w:type="spellEnd"/>
      <w:r w:rsidRPr="00005782">
        <w:rPr>
          <w:rFonts w:ascii="Times New Roman" w:eastAsia="Times New Roman" w:hAnsi="Times New Roman" w:cs="Times New Roman"/>
          <w:color w:val="333333"/>
          <w:sz w:val="24"/>
          <w:szCs w:val="24"/>
          <w:lang w:eastAsia="ru-RU"/>
        </w:rPr>
        <w:t xml:space="preserve"> </w:t>
      </w:r>
      <w:proofErr w:type="spellStart"/>
      <w:r w:rsidRPr="00005782">
        <w:rPr>
          <w:rFonts w:ascii="Times New Roman" w:eastAsia="Times New Roman" w:hAnsi="Times New Roman" w:cs="Times New Roman"/>
          <w:color w:val="333333"/>
          <w:sz w:val="24"/>
          <w:szCs w:val="24"/>
          <w:lang w:eastAsia="ru-RU"/>
        </w:rPr>
        <w:t>competitive</w:t>
      </w:r>
      <w:proofErr w:type="spellEnd"/>
      <w:r w:rsidRPr="00005782">
        <w:rPr>
          <w:rFonts w:ascii="Times New Roman" w:eastAsia="Times New Roman" w:hAnsi="Times New Roman" w:cs="Times New Roman"/>
          <w:color w:val="333333"/>
          <w:sz w:val="24"/>
          <w:szCs w:val="24"/>
          <w:lang w:eastAsia="ru-RU"/>
        </w:rPr>
        <w:t xml:space="preserve"> </w:t>
      </w:r>
      <w:proofErr w:type="spellStart"/>
      <w:r w:rsidRPr="00005782">
        <w:rPr>
          <w:rFonts w:ascii="Times New Roman" w:eastAsia="Times New Roman" w:hAnsi="Times New Roman" w:cs="Times New Roman"/>
          <w:color w:val="333333"/>
          <w:sz w:val="24"/>
          <w:szCs w:val="24"/>
          <w:lang w:eastAsia="ru-RU"/>
        </w:rPr>
        <w:t>intelligence</w:t>
      </w:r>
      <w:proofErr w:type="spellEnd"/>
      <w:r w:rsidRPr="00005782">
        <w:rPr>
          <w:rFonts w:ascii="Times New Roman" w:eastAsia="Times New Roman" w:hAnsi="Times New Roman" w:cs="Times New Roman"/>
          <w:color w:val="333333"/>
          <w:sz w:val="24"/>
          <w:szCs w:val="24"/>
          <w:lang w:eastAsia="ru-RU"/>
        </w:rPr>
        <w:t xml:space="preserve"> </w:t>
      </w:r>
      <w:proofErr w:type="spellStart"/>
      <w:r w:rsidRPr="00005782">
        <w:rPr>
          <w:rFonts w:ascii="Times New Roman" w:eastAsia="Times New Roman" w:hAnsi="Times New Roman" w:cs="Times New Roman"/>
          <w:color w:val="333333"/>
          <w:sz w:val="24"/>
          <w:szCs w:val="24"/>
          <w:lang w:eastAsia="ru-RU"/>
        </w:rPr>
        <w:t>professionals</w:t>
      </w:r>
      <w:proofErr w:type="spellEnd"/>
      <w:r w:rsidRPr="00005782">
        <w:rPr>
          <w:rFonts w:ascii="Times New Roman" w:eastAsia="Times New Roman" w:hAnsi="Times New Roman" w:cs="Times New Roman"/>
          <w:color w:val="333333"/>
          <w:sz w:val="24"/>
          <w:szCs w:val="24"/>
          <w:lang w:eastAsia="ru-RU"/>
        </w:rPr>
        <w:t xml:space="preserve"> – SCIP) разработан перечень требований, предъявляемых к аналитику (SBA)</w:t>
      </w:r>
      <w:r w:rsidR="00F5798F">
        <w:rPr>
          <w:rFonts w:ascii="Times New Roman" w:eastAsia="Times New Roman" w:hAnsi="Times New Roman" w:cs="Times New Roman"/>
          <w:color w:val="333333"/>
          <w:sz w:val="24"/>
          <w:szCs w:val="24"/>
          <w:lang w:eastAsia="ru-RU"/>
        </w:rPr>
        <w:t xml:space="preserve"> [</w:t>
      </w:r>
      <w:r w:rsidR="00F83950">
        <w:rPr>
          <w:rFonts w:ascii="Times New Roman" w:eastAsia="Times New Roman" w:hAnsi="Times New Roman" w:cs="Times New Roman"/>
          <w:color w:val="333333"/>
          <w:sz w:val="24"/>
          <w:szCs w:val="24"/>
          <w:lang w:eastAsia="ru-RU"/>
        </w:rPr>
        <w:t>12,13</w:t>
      </w:r>
      <w:r w:rsidR="00F5798F">
        <w:rPr>
          <w:rFonts w:ascii="Times New Roman" w:eastAsia="Times New Roman" w:hAnsi="Times New Roman" w:cs="Times New Roman"/>
          <w:color w:val="333333"/>
          <w:sz w:val="24"/>
          <w:szCs w:val="24"/>
          <w:lang w:eastAsia="ru-RU"/>
        </w:rPr>
        <w:t>]</w:t>
      </w:r>
      <w:r w:rsidRPr="00005782">
        <w:rPr>
          <w:rFonts w:ascii="Times New Roman" w:eastAsia="Times New Roman" w:hAnsi="Times New Roman" w:cs="Times New Roman"/>
          <w:color w:val="333333"/>
          <w:sz w:val="24"/>
          <w:szCs w:val="24"/>
          <w:lang w:eastAsia="ru-RU"/>
        </w:rPr>
        <w:t>. Разработка перечня базировалась на требованиях разведывательного цикла.</w:t>
      </w:r>
    </w:p>
    <w:p w:rsidR="00805118" w:rsidRPr="00BB417C" w:rsidRDefault="00805118" w:rsidP="00805118">
      <w:pPr>
        <w:spacing w:after="0" w:line="240" w:lineRule="auto"/>
        <w:ind w:firstLine="709"/>
        <w:jc w:val="both"/>
        <w:rPr>
          <w:rFonts w:ascii="Times New Roman" w:eastAsia="Times New Roman" w:hAnsi="Times New Roman" w:cs="Times New Roman"/>
          <w:b/>
          <w:color w:val="333333"/>
          <w:sz w:val="24"/>
          <w:szCs w:val="24"/>
          <w:lang w:eastAsia="ru-RU"/>
        </w:rPr>
      </w:pPr>
      <w:r w:rsidRPr="00BB417C">
        <w:rPr>
          <w:rFonts w:ascii="Times New Roman" w:eastAsia="Times New Roman" w:hAnsi="Times New Roman" w:cs="Times New Roman"/>
          <w:b/>
          <w:color w:val="333333"/>
          <w:sz w:val="24"/>
          <w:szCs w:val="24"/>
          <w:lang w:eastAsia="ru-RU"/>
        </w:rPr>
        <w:lastRenderedPageBreak/>
        <w:t>Аналитик ИБ должен уметь выполнять</w:t>
      </w:r>
      <w:r w:rsidR="00EE7A6F">
        <w:rPr>
          <w:rFonts w:ascii="Times New Roman" w:eastAsia="Times New Roman" w:hAnsi="Times New Roman" w:cs="Times New Roman"/>
          <w:b/>
          <w:color w:val="333333"/>
          <w:sz w:val="24"/>
          <w:szCs w:val="24"/>
          <w:lang w:eastAsia="ru-RU"/>
        </w:rPr>
        <w:t xml:space="preserve"> </w:t>
      </w:r>
      <w:r w:rsidR="00073F6E" w:rsidRPr="00E51C71">
        <w:rPr>
          <w:rFonts w:ascii="Times New Roman" w:eastAsia="Times New Roman" w:hAnsi="Times New Roman" w:cs="Times New Roman"/>
          <w:color w:val="333333"/>
          <w:sz w:val="24"/>
          <w:szCs w:val="24"/>
          <w:lang w:eastAsia="ru-RU"/>
        </w:rPr>
        <w:t>[</w:t>
      </w:r>
      <w:r w:rsidR="00E51C71" w:rsidRPr="00E51C71">
        <w:rPr>
          <w:rFonts w:ascii="Times New Roman" w:eastAsia="Times New Roman" w:hAnsi="Times New Roman" w:cs="Times New Roman"/>
          <w:color w:val="333333"/>
          <w:sz w:val="24"/>
          <w:szCs w:val="24"/>
          <w:lang w:eastAsia="ru-RU"/>
        </w:rPr>
        <w:t>6,7</w:t>
      </w:r>
      <w:r w:rsidR="00073F6E" w:rsidRPr="00E51C71">
        <w:rPr>
          <w:rFonts w:ascii="Times New Roman" w:eastAsia="Times New Roman" w:hAnsi="Times New Roman" w:cs="Times New Roman"/>
          <w:color w:val="333333"/>
          <w:sz w:val="24"/>
          <w:szCs w:val="24"/>
          <w:lang w:eastAsia="ru-RU"/>
        </w:rPr>
        <w:t>]</w:t>
      </w:r>
      <w:r w:rsidRPr="00E51C71">
        <w:rPr>
          <w:rFonts w:ascii="Times New Roman" w:eastAsia="Times New Roman" w:hAnsi="Times New Roman" w:cs="Times New Roman"/>
          <w:color w:val="333333"/>
          <w:sz w:val="24"/>
          <w:szCs w:val="24"/>
          <w:lang w:eastAsia="ru-RU"/>
        </w:rPr>
        <w:t>:</w:t>
      </w:r>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r w:rsidRPr="007A01F0">
        <w:rPr>
          <w:rFonts w:ascii="Times New Roman" w:eastAsia="Times New Roman" w:hAnsi="Times New Roman" w:cs="Times New Roman"/>
          <w:color w:val="333333"/>
          <w:sz w:val="24"/>
          <w:szCs w:val="24"/>
          <w:u w:val="single"/>
          <w:lang w:eastAsia="ru-RU"/>
        </w:rPr>
        <w:t>На первом этапе постановке задачи и планировании операции</w:t>
      </w:r>
      <w:r w:rsidRPr="00005782">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 xml:space="preserve">совместно с Заказчиком уметь грамотно формулировать задачу; </w:t>
      </w:r>
      <w:r>
        <w:rPr>
          <w:rFonts w:ascii="Times New Roman" w:eastAsia="Times New Roman" w:hAnsi="Times New Roman" w:cs="Times New Roman"/>
          <w:color w:val="333333"/>
          <w:sz w:val="24"/>
          <w:szCs w:val="24"/>
          <w:lang w:eastAsia="ru-RU"/>
        </w:rPr>
        <w:t xml:space="preserve"> у</w:t>
      </w:r>
      <w:r w:rsidRPr="00005782">
        <w:rPr>
          <w:rFonts w:ascii="Times New Roman" w:eastAsia="Times New Roman" w:hAnsi="Times New Roman" w:cs="Times New Roman"/>
          <w:color w:val="333333"/>
          <w:sz w:val="24"/>
          <w:szCs w:val="24"/>
          <w:lang w:eastAsia="ru-RU"/>
        </w:rPr>
        <w:t>меть проектировать решение задачи;</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уметь определять временные, информационные и финансовые ресурсы, необходимые для решения задач;</w:t>
      </w:r>
      <w:r>
        <w:rPr>
          <w:rFonts w:ascii="Times New Roman" w:eastAsia="Times New Roman" w:hAnsi="Times New Roman" w:cs="Times New Roman"/>
          <w:color w:val="333333"/>
          <w:sz w:val="24"/>
          <w:szCs w:val="24"/>
          <w:lang w:eastAsia="ru-RU"/>
        </w:rPr>
        <w:t xml:space="preserve"> х</w:t>
      </w:r>
      <w:r w:rsidRPr="00005782">
        <w:rPr>
          <w:rFonts w:ascii="Times New Roman" w:eastAsia="Times New Roman" w:hAnsi="Times New Roman" w:cs="Times New Roman"/>
          <w:color w:val="333333"/>
          <w:sz w:val="24"/>
          <w:szCs w:val="24"/>
          <w:lang w:eastAsia="ru-RU"/>
        </w:rPr>
        <w:t xml:space="preserve">орошо ориентироваться во внешних и внутренних информационных ресурсах. </w:t>
      </w:r>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proofErr w:type="gramStart"/>
      <w:r w:rsidRPr="00D15E0E">
        <w:rPr>
          <w:rFonts w:ascii="Times New Roman" w:eastAsia="Times New Roman" w:hAnsi="Times New Roman" w:cs="Times New Roman"/>
          <w:color w:val="333333"/>
          <w:sz w:val="24"/>
          <w:szCs w:val="24"/>
          <w:u w:val="single"/>
          <w:lang w:eastAsia="ru-RU"/>
        </w:rPr>
        <w:t>На втором этапе сборе информации</w:t>
      </w:r>
      <w:r w:rsidRPr="00005782">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 xml:space="preserve"> знать способы и методы доступа к первичным и вторичным информационным источникам;</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владеть активными и пассивными методами сбора информации;</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уметь оценивать качественные характеристики полученной информации (по достоверности, полноте, актуальности и т.д.);</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знать и соблюдать правовые и этические нормы;</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знать и уметь работать с новыми информационными технологиями.</w:t>
      </w:r>
      <w:proofErr w:type="gramEnd"/>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proofErr w:type="gramStart"/>
      <w:r w:rsidRPr="00D15E0E">
        <w:rPr>
          <w:rFonts w:ascii="Times New Roman" w:eastAsia="Times New Roman" w:hAnsi="Times New Roman" w:cs="Times New Roman"/>
          <w:color w:val="333333"/>
          <w:sz w:val="24"/>
          <w:szCs w:val="24"/>
          <w:u w:val="single"/>
          <w:lang w:eastAsia="ru-RU"/>
        </w:rPr>
        <w:t>На третьем этапе анализе информации</w:t>
      </w:r>
      <w:r w:rsidRPr="00005782">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знать основные методы анализа информации;</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уметь применять методы анализа конкурентной среды (метод ПЭСТ, модели М. Портера, методы «сети связи» и др.), анализа конкурента (метод SWOT, Метод БКГ и др.), методы ситуационного анализа, различные экспертные методы;</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знать и уметь применять современные информационно-аналитические системы деловой разведки (</w:t>
      </w:r>
      <w:proofErr w:type="spellStart"/>
      <w:r w:rsidRPr="00005782">
        <w:rPr>
          <w:rFonts w:ascii="Times New Roman" w:eastAsia="Times New Roman" w:hAnsi="Times New Roman" w:cs="Times New Roman"/>
          <w:color w:val="333333"/>
          <w:sz w:val="24"/>
          <w:szCs w:val="24"/>
          <w:lang w:eastAsia="ru-RU"/>
        </w:rPr>
        <w:t>Интегрум</w:t>
      </w:r>
      <w:proofErr w:type="spellEnd"/>
      <w:r w:rsidRPr="00005782">
        <w:rPr>
          <w:rFonts w:ascii="Times New Roman" w:eastAsia="Times New Roman" w:hAnsi="Times New Roman" w:cs="Times New Roman"/>
          <w:color w:val="333333"/>
          <w:sz w:val="24"/>
          <w:szCs w:val="24"/>
          <w:lang w:eastAsia="ru-RU"/>
        </w:rPr>
        <w:t xml:space="preserve">, </w:t>
      </w:r>
      <w:r w:rsidRPr="00375188">
        <w:rPr>
          <w:rFonts w:ascii="Times New Roman" w:eastAsia="Times New Roman" w:hAnsi="Times New Roman" w:cs="Times New Roman"/>
          <w:bCs/>
          <w:color w:val="333333"/>
          <w:sz w:val="24"/>
          <w:szCs w:val="24"/>
          <w:lang w:eastAsia="ru-RU"/>
        </w:rPr>
        <w:t>«Семантический архив»</w:t>
      </w:r>
      <w:r w:rsidRPr="00005782">
        <w:rPr>
          <w:rFonts w:ascii="Times New Roman" w:eastAsia="Times New Roman" w:hAnsi="Times New Roman" w:cs="Times New Roman"/>
          <w:b/>
          <w:bCs/>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и т.д.).</w:t>
      </w:r>
      <w:proofErr w:type="gramEnd"/>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r w:rsidRPr="004665A3">
        <w:rPr>
          <w:rFonts w:ascii="Times New Roman" w:eastAsia="Times New Roman" w:hAnsi="Times New Roman" w:cs="Times New Roman"/>
          <w:color w:val="333333"/>
          <w:sz w:val="24"/>
          <w:szCs w:val="24"/>
          <w:u w:val="single"/>
          <w:lang w:eastAsia="ru-RU"/>
        </w:rPr>
        <w:t>На четвертом этапе представлении результатов:</w:t>
      </w:r>
      <w:r w:rsidRPr="00005782">
        <w:rPr>
          <w:rFonts w:ascii="Times New Roman" w:eastAsia="Times New Roman" w:hAnsi="Times New Roman" w:cs="Times New Roman"/>
          <w:color w:val="333333"/>
          <w:sz w:val="24"/>
          <w:szCs w:val="24"/>
          <w:lang w:eastAsia="ru-RU"/>
        </w:rPr>
        <w:t xml:space="preserve"> уметь использовать средства презентации результатов;</w:t>
      </w:r>
      <w:r>
        <w:rPr>
          <w:rFonts w:ascii="Times New Roman" w:eastAsia="Times New Roman" w:hAnsi="Times New Roman" w:cs="Times New Roman"/>
          <w:color w:val="333333"/>
          <w:sz w:val="24"/>
          <w:szCs w:val="24"/>
          <w:lang w:eastAsia="ru-RU"/>
        </w:rPr>
        <w:t xml:space="preserve"> з</w:t>
      </w:r>
      <w:r w:rsidRPr="00005782">
        <w:rPr>
          <w:rFonts w:ascii="Times New Roman" w:eastAsia="Times New Roman" w:hAnsi="Times New Roman" w:cs="Times New Roman"/>
          <w:color w:val="333333"/>
          <w:sz w:val="24"/>
          <w:szCs w:val="24"/>
          <w:lang w:eastAsia="ru-RU"/>
        </w:rPr>
        <w:t>нать особенности восприятия Заказчиком выводной информации;</w:t>
      </w:r>
      <w:r>
        <w:rPr>
          <w:rFonts w:ascii="Times New Roman" w:eastAsia="Times New Roman" w:hAnsi="Times New Roman" w:cs="Times New Roman"/>
          <w:color w:val="333333"/>
          <w:sz w:val="24"/>
          <w:szCs w:val="24"/>
          <w:lang w:eastAsia="ru-RU"/>
        </w:rPr>
        <w:t xml:space="preserve"> </w:t>
      </w:r>
      <w:r w:rsidRPr="00005782">
        <w:rPr>
          <w:rFonts w:ascii="Times New Roman" w:eastAsia="Times New Roman" w:hAnsi="Times New Roman" w:cs="Times New Roman"/>
          <w:color w:val="333333"/>
          <w:sz w:val="24"/>
          <w:szCs w:val="24"/>
          <w:lang w:eastAsia="ru-RU"/>
        </w:rPr>
        <w:t>уметь готовить аналитические документы.</w:t>
      </w:r>
    </w:p>
    <w:p w:rsidR="00805118" w:rsidRDefault="00805118" w:rsidP="00805118">
      <w:pPr>
        <w:spacing w:after="0" w:line="240" w:lineRule="auto"/>
        <w:ind w:firstLine="709"/>
        <w:jc w:val="both"/>
        <w:rPr>
          <w:rFonts w:ascii="Times New Roman" w:eastAsia="Times New Roman" w:hAnsi="Times New Roman" w:cs="Times New Roman"/>
          <w:color w:val="333333"/>
          <w:sz w:val="24"/>
          <w:szCs w:val="24"/>
          <w:lang w:eastAsia="ru-RU"/>
        </w:rPr>
      </w:pPr>
      <w:r w:rsidRPr="00005782">
        <w:rPr>
          <w:rFonts w:ascii="Times New Roman" w:eastAsia="Times New Roman" w:hAnsi="Times New Roman" w:cs="Times New Roman"/>
          <w:color w:val="333333"/>
          <w:sz w:val="24"/>
          <w:szCs w:val="24"/>
          <w:lang w:eastAsia="ru-RU"/>
        </w:rPr>
        <w:t xml:space="preserve">Этот перечень </w:t>
      </w:r>
      <w:r>
        <w:rPr>
          <w:rFonts w:ascii="Times New Roman" w:eastAsia="Times New Roman" w:hAnsi="Times New Roman" w:cs="Times New Roman"/>
          <w:color w:val="333333"/>
          <w:sz w:val="24"/>
          <w:szCs w:val="24"/>
          <w:lang w:eastAsia="ru-RU"/>
        </w:rPr>
        <w:t>умений и навыков должен быть взят за основу исходя из реалий сегодняшнего дня  в рамках подготовки студентов по кафедре информационной безопасности</w:t>
      </w:r>
      <w:r w:rsidR="00DE48D1" w:rsidRPr="00DE48D1">
        <w:rPr>
          <w:rFonts w:ascii="Times New Roman" w:eastAsia="Times New Roman" w:hAnsi="Times New Roman" w:cs="Times New Roman"/>
          <w:color w:val="333333"/>
          <w:sz w:val="24"/>
          <w:szCs w:val="24"/>
          <w:lang w:eastAsia="ru-RU"/>
        </w:rPr>
        <w:t xml:space="preserve"> </w:t>
      </w:r>
      <w:r w:rsidR="00DE48D1">
        <w:rPr>
          <w:rFonts w:ascii="Times New Roman" w:eastAsia="Times New Roman" w:hAnsi="Times New Roman" w:cs="Times New Roman"/>
          <w:color w:val="333333"/>
          <w:sz w:val="24"/>
          <w:szCs w:val="24"/>
          <w:lang w:eastAsia="ru-RU"/>
        </w:rPr>
        <w:t>(Приложение 1).</w:t>
      </w:r>
      <w:r>
        <w:rPr>
          <w:rFonts w:ascii="Times New Roman" w:eastAsia="Times New Roman" w:hAnsi="Times New Roman" w:cs="Times New Roman"/>
          <w:color w:val="333333"/>
          <w:sz w:val="24"/>
          <w:szCs w:val="24"/>
          <w:lang w:eastAsia="ru-RU"/>
        </w:rPr>
        <w:t xml:space="preserve"> </w:t>
      </w:r>
    </w:p>
    <w:p w:rsidR="00805118" w:rsidRPr="00005782" w:rsidRDefault="00805118" w:rsidP="00805118">
      <w:pPr>
        <w:spacing w:after="0" w:line="240" w:lineRule="auto"/>
        <w:ind w:firstLine="709"/>
        <w:jc w:val="both"/>
        <w:rPr>
          <w:rFonts w:ascii="Times New Roman" w:eastAsia="Times New Roman" w:hAnsi="Times New Roman" w:cs="Times New Roman"/>
          <w:color w:val="666666"/>
          <w:sz w:val="24"/>
          <w:szCs w:val="24"/>
          <w:lang w:eastAsia="ru-RU"/>
        </w:rPr>
      </w:pPr>
      <w:r w:rsidRPr="00005782">
        <w:rPr>
          <w:rFonts w:ascii="Times New Roman" w:eastAsia="Times New Roman" w:hAnsi="Times New Roman" w:cs="Times New Roman"/>
          <w:color w:val="333333"/>
          <w:sz w:val="24"/>
          <w:szCs w:val="24"/>
          <w:lang w:eastAsia="ru-RU"/>
        </w:rPr>
        <w:t xml:space="preserve">В качестве инструментария </w:t>
      </w:r>
      <w:r>
        <w:rPr>
          <w:rFonts w:ascii="Times New Roman" w:eastAsia="Times New Roman" w:hAnsi="Times New Roman" w:cs="Times New Roman"/>
          <w:color w:val="333333"/>
          <w:sz w:val="24"/>
          <w:szCs w:val="24"/>
          <w:lang w:eastAsia="ru-RU"/>
        </w:rPr>
        <w:t xml:space="preserve">предлагается </w:t>
      </w:r>
      <w:r w:rsidRPr="00005782">
        <w:rPr>
          <w:rFonts w:ascii="Times New Roman" w:eastAsia="Times New Roman" w:hAnsi="Times New Roman" w:cs="Times New Roman"/>
          <w:color w:val="333333"/>
          <w:sz w:val="24"/>
          <w:szCs w:val="24"/>
          <w:lang w:eastAsia="ru-RU"/>
        </w:rPr>
        <w:t>использова</w:t>
      </w:r>
      <w:r>
        <w:rPr>
          <w:rFonts w:ascii="Times New Roman" w:eastAsia="Times New Roman" w:hAnsi="Times New Roman" w:cs="Times New Roman"/>
          <w:color w:val="333333"/>
          <w:sz w:val="24"/>
          <w:szCs w:val="24"/>
          <w:lang w:eastAsia="ru-RU"/>
        </w:rPr>
        <w:t>ть</w:t>
      </w:r>
      <w:r w:rsidRPr="00005782">
        <w:rPr>
          <w:rFonts w:ascii="Times New Roman" w:eastAsia="Times New Roman" w:hAnsi="Times New Roman" w:cs="Times New Roman"/>
          <w:color w:val="333333"/>
          <w:sz w:val="24"/>
          <w:szCs w:val="24"/>
          <w:lang w:eastAsia="ru-RU"/>
        </w:rPr>
        <w:t xml:space="preserve">: информационные ресурсы сети Интернет, российские базы данных системы </w:t>
      </w:r>
      <w:proofErr w:type="spellStart"/>
      <w:r w:rsidRPr="00005782">
        <w:rPr>
          <w:rFonts w:ascii="Times New Roman" w:eastAsia="Times New Roman" w:hAnsi="Times New Roman" w:cs="Times New Roman"/>
          <w:color w:val="333333"/>
          <w:sz w:val="24"/>
          <w:szCs w:val="24"/>
          <w:lang w:eastAsia="ru-RU"/>
        </w:rPr>
        <w:t>Интегрум</w:t>
      </w:r>
      <w:proofErr w:type="spellEnd"/>
      <w:r w:rsidRPr="00005782">
        <w:rPr>
          <w:rFonts w:ascii="Times New Roman" w:eastAsia="Times New Roman" w:hAnsi="Times New Roman" w:cs="Times New Roman"/>
          <w:color w:val="333333"/>
          <w:sz w:val="24"/>
          <w:szCs w:val="24"/>
          <w:lang w:eastAsia="ru-RU"/>
        </w:rPr>
        <w:t xml:space="preserve">, крупнейшая в мире </w:t>
      </w:r>
      <w:proofErr w:type="spellStart"/>
      <w:proofErr w:type="gramStart"/>
      <w:r w:rsidRPr="00005782">
        <w:rPr>
          <w:rFonts w:ascii="Times New Roman" w:eastAsia="Times New Roman" w:hAnsi="Times New Roman" w:cs="Times New Roman"/>
          <w:color w:val="333333"/>
          <w:sz w:val="24"/>
          <w:szCs w:val="24"/>
          <w:lang w:eastAsia="ru-RU"/>
        </w:rPr>
        <w:t>он-лайновая</w:t>
      </w:r>
      <w:proofErr w:type="spellEnd"/>
      <w:proofErr w:type="gramEnd"/>
      <w:r w:rsidRPr="00005782">
        <w:rPr>
          <w:rFonts w:ascii="Times New Roman" w:eastAsia="Times New Roman" w:hAnsi="Times New Roman" w:cs="Times New Roman"/>
          <w:color w:val="333333"/>
          <w:sz w:val="24"/>
          <w:szCs w:val="24"/>
          <w:lang w:eastAsia="ru-RU"/>
        </w:rPr>
        <w:t xml:space="preserve"> система БД </w:t>
      </w:r>
      <w:proofErr w:type="spellStart"/>
      <w:r w:rsidRPr="00005782">
        <w:rPr>
          <w:rFonts w:ascii="Times New Roman" w:eastAsia="Times New Roman" w:hAnsi="Times New Roman" w:cs="Times New Roman"/>
          <w:color w:val="333333"/>
          <w:sz w:val="24"/>
          <w:szCs w:val="24"/>
          <w:lang w:eastAsia="ru-RU"/>
        </w:rPr>
        <w:t>Lexis-Nexis</w:t>
      </w:r>
      <w:proofErr w:type="spellEnd"/>
      <w:r w:rsidRPr="00005782">
        <w:rPr>
          <w:rFonts w:ascii="Times New Roman" w:eastAsia="Times New Roman" w:hAnsi="Times New Roman" w:cs="Times New Roman"/>
          <w:color w:val="333333"/>
          <w:sz w:val="24"/>
          <w:szCs w:val="24"/>
          <w:lang w:eastAsia="ru-RU"/>
        </w:rPr>
        <w:t>, другие информационные технологии.</w:t>
      </w:r>
    </w:p>
    <w:p w:rsidR="00805118" w:rsidRDefault="00805118" w:rsidP="000D750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05782">
        <w:rPr>
          <w:rFonts w:ascii="Times New Roman" w:eastAsia="Times New Roman" w:hAnsi="Times New Roman" w:cs="Times New Roman"/>
          <w:color w:val="666666"/>
          <w:sz w:val="24"/>
          <w:szCs w:val="24"/>
          <w:lang w:eastAsia="ru-RU"/>
        </w:rPr>
        <w:t> </w:t>
      </w:r>
      <w:r w:rsidRPr="00C621A5">
        <w:rPr>
          <w:rFonts w:ascii="Times New Roman" w:eastAsia="Times New Roman" w:hAnsi="Times New Roman" w:cs="Times New Roman"/>
          <w:sz w:val="24"/>
          <w:szCs w:val="24"/>
          <w:lang w:eastAsia="ru-RU"/>
        </w:rPr>
        <w:t>Актуальность открытия этой специальности обусловлена потребностью в квалифицированных кадрах для нового направления деятельности федеральных органов исполнительной власти. Конкретно – ведения аналитического и финансового мониторинга социально-экономических процессов в целях обеспечения экономической безопасности государства и противодействия легализации денежных средств, полученных незаконным путем.</w:t>
      </w:r>
      <w:r w:rsidR="00D66BAF">
        <w:rPr>
          <w:rFonts w:ascii="Times New Roman" w:eastAsia="Times New Roman" w:hAnsi="Times New Roman" w:cs="Times New Roman"/>
          <w:sz w:val="24"/>
          <w:szCs w:val="24"/>
          <w:lang w:eastAsia="ru-RU"/>
        </w:rPr>
        <w:t xml:space="preserve"> Срок </w:t>
      </w:r>
      <w:proofErr w:type="gramStart"/>
      <w:r w:rsidR="00D66BAF">
        <w:rPr>
          <w:rFonts w:ascii="Times New Roman" w:eastAsia="Times New Roman" w:hAnsi="Times New Roman" w:cs="Times New Roman"/>
          <w:sz w:val="24"/>
          <w:szCs w:val="24"/>
          <w:lang w:eastAsia="ru-RU"/>
        </w:rPr>
        <w:t>обучения по</w:t>
      </w:r>
      <w:proofErr w:type="gramEnd"/>
      <w:r w:rsidR="00D66BAF">
        <w:rPr>
          <w:rFonts w:ascii="Times New Roman" w:eastAsia="Times New Roman" w:hAnsi="Times New Roman" w:cs="Times New Roman"/>
          <w:sz w:val="24"/>
          <w:szCs w:val="24"/>
          <w:lang w:eastAsia="ru-RU"/>
        </w:rPr>
        <w:t xml:space="preserve"> этой специальности составляет 5.5 лет</w:t>
      </w:r>
      <w:r w:rsidR="002E075E">
        <w:rPr>
          <w:rFonts w:ascii="Times New Roman" w:eastAsia="Times New Roman" w:hAnsi="Times New Roman" w:cs="Times New Roman"/>
          <w:sz w:val="24"/>
          <w:szCs w:val="24"/>
          <w:lang w:eastAsia="ru-RU"/>
        </w:rPr>
        <w:t xml:space="preserve"> </w:t>
      </w:r>
      <w:r w:rsidR="002E075E" w:rsidRPr="00B54029">
        <w:rPr>
          <w:rFonts w:ascii="Times New Roman" w:hAnsi="Times New Roman" w:cs="Times New Roman"/>
          <w:sz w:val="24"/>
          <w:szCs w:val="24"/>
        </w:rPr>
        <w:t>[</w:t>
      </w:r>
      <w:r w:rsidR="002E075E">
        <w:rPr>
          <w:rFonts w:ascii="Times New Roman" w:hAnsi="Times New Roman" w:cs="Times New Roman"/>
          <w:sz w:val="24"/>
          <w:szCs w:val="24"/>
        </w:rPr>
        <w:t>6</w:t>
      </w:r>
      <w:r w:rsidR="002E075E" w:rsidRPr="00B54029">
        <w:rPr>
          <w:rFonts w:ascii="Times New Roman" w:hAnsi="Times New Roman" w:cs="Times New Roman"/>
          <w:sz w:val="24"/>
          <w:szCs w:val="24"/>
        </w:rPr>
        <w:t>]</w:t>
      </w:r>
      <w:r w:rsidR="002E075E">
        <w:rPr>
          <w:rFonts w:ascii="Times New Roman" w:eastAsia="Times New Roman" w:hAnsi="Times New Roman" w:cs="Times New Roman"/>
          <w:color w:val="333333"/>
          <w:sz w:val="24"/>
          <w:szCs w:val="24"/>
          <w:lang w:eastAsia="ru-RU"/>
        </w:rPr>
        <w:t>.</w:t>
      </w:r>
    </w:p>
    <w:p w:rsidR="00A15DF7" w:rsidRDefault="00DD2943" w:rsidP="000D7501">
      <w:pPr>
        <w:pStyle w:val="a4"/>
        <w:shd w:val="clear" w:color="auto" w:fill="FFFFFF"/>
        <w:spacing w:after="0" w:line="240" w:lineRule="auto"/>
        <w:ind w:left="0"/>
        <w:jc w:val="center"/>
        <w:rPr>
          <w:rFonts w:ascii="Times New Roman" w:eastAsia="Times New Roman" w:hAnsi="Times New Roman" w:cs="Times New Roman"/>
          <w:i/>
          <w:sz w:val="24"/>
          <w:szCs w:val="24"/>
          <w:lang w:eastAsia="ru-RU"/>
        </w:rPr>
      </w:pPr>
      <w:r w:rsidRPr="00A15DF7">
        <w:rPr>
          <w:rFonts w:ascii="Times New Roman" w:eastAsia="Times New Roman" w:hAnsi="Times New Roman" w:cs="Times New Roman"/>
          <w:i/>
          <w:sz w:val="24"/>
          <w:szCs w:val="24"/>
          <w:lang w:eastAsia="ru-RU"/>
        </w:rPr>
        <w:t>Основное содержание учебного плана подготовки специалиста по ЗИ (аналитик ИБ)</w:t>
      </w:r>
    </w:p>
    <w:p w:rsidR="00DD2943" w:rsidRPr="00A15DF7" w:rsidRDefault="00DD2943" w:rsidP="00A15DF7">
      <w:pPr>
        <w:pStyle w:val="a4"/>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15DF7">
        <w:rPr>
          <w:rFonts w:ascii="Times New Roman" w:eastAsia="Times New Roman" w:hAnsi="Times New Roman" w:cs="Times New Roman"/>
          <w:b/>
          <w:bCs/>
          <w:sz w:val="24"/>
          <w:szCs w:val="24"/>
          <w:lang w:eastAsia="ru-RU"/>
        </w:rPr>
        <w:t>модуль информационных технологий</w:t>
      </w:r>
      <w:r w:rsidR="00FB5C6C">
        <w:rPr>
          <w:rFonts w:ascii="Times New Roman" w:eastAsia="Times New Roman" w:hAnsi="Times New Roman" w:cs="Times New Roman"/>
          <w:b/>
          <w:bCs/>
          <w:sz w:val="24"/>
          <w:szCs w:val="24"/>
          <w:lang w:eastAsia="ru-RU"/>
        </w:rPr>
        <w:t xml:space="preserve"> </w:t>
      </w:r>
      <w:r w:rsidR="00FB5C6C" w:rsidRPr="00A15DF7">
        <w:rPr>
          <w:rFonts w:ascii="Times New Roman" w:eastAsia="Times New Roman" w:hAnsi="Times New Roman" w:cs="Times New Roman"/>
          <w:sz w:val="24"/>
          <w:szCs w:val="24"/>
          <w:lang w:eastAsia="ru-RU"/>
        </w:rPr>
        <w:t>уникальный по своему составу</w:t>
      </w:r>
      <w:r w:rsidRPr="00A15DF7">
        <w:rPr>
          <w:rFonts w:ascii="Times New Roman" w:eastAsia="Times New Roman" w:hAnsi="Times New Roman" w:cs="Times New Roman"/>
          <w:sz w:val="24"/>
          <w:szCs w:val="24"/>
          <w:lang w:eastAsia="ru-RU"/>
        </w:rPr>
        <w:t>, формирующий помимо собственно информационных технологий ещё и компетенции в информационно-аналитической и проектной деятельности (нет аналогов данного модуля в других специальностях по информационной безопасности, а также и в специальностях других УМО);</w:t>
      </w:r>
    </w:p>
    <w:p w:rsidR="00DD2943" w:rsidRPr="00C23DF9" w:rsidRDefault="00DD2943" w:rsidP="00A15DF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23DF9">
        <w:rPr>
          <w:rFonts w:ascii="Times New Roman" w:eastAsia="Times New Roman" w:hAnsi="Times New Roman" w:cs="Times New Roman"/>
          <w:b/>
          <w:bCs/>
          <w:sz w:val="24"/>
          <w:szCs w:val="24"/>
          <w:lang w:eastAsia="ru-RU"/>
        </w:rPr>
        <w:t>модуль информационной безопасности</w:t>
      </w:r>
      <w:r w:rsidRPr="00C23DF9">
        <w:rPr>
          <w:rFonts w:ascii="Times New Roman" w:eastAsia="Times New Roman" w:hAnsi="Times New Roman" w:cs="Times New Roman"/>
          <w:sz w:val="24"/>
          <w:szCs w:val="24"/>
          <w:lang w:eastAsia="ru-RU"/>
        </w:rPr>
        <w:t>, который по своей идеологии соответствует другим специальностям по информационной безопасности;</w:t>
      </w:r>
    </w:p>
    <w:p w:rsidR="00DD2943" w:rsidRPr="00C23DF9" w:rsidRDefault="00DD2943" w:rsidP="00A15DF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23DF9">
        <w:rPr>
          <w:rFonts w:ascii="Times New Roman" w:eastAsia="Times New Roman" w:hAnsi="Times New Roman" w:cs="Times New Roman"/>
          <w:b/>
          <w:bCs/>
          <w:sz w:val="24"/>
          <w:szCs w:val="24"/>
          <w:lang w:eastAsia="ru-RU"/>
        </w:rPr>
        <w:t>экономический модуль</w:t>
      </w:r>
      <w:r w:rsidRPr="00C23DF9">
        <w:rPr>
          <w:rFonts w:ascii="Times New Roman" w:eastAsia="Times New Roman" w:hAnsi="Times New Roman" w:cs="Times New Roman"/>
          <w:sz w:val="24"/>
          <w:szCs w:val="24"/>
          <w:lang w:eastAsia="ru-RU"/>
        </w:rPr>
        <w:t>, формирующий компетенции в социально-экономической сфере, которая является предметной областью информационно-аналитической работы, финансового мониторинга;</w:t>
      </w:r>
    </w:p>
    <w:p w:rsidR="00DD2943" w:rsidRPr="00C23DF9" w:rsidRDefault="00DD2943" w:rsidP="00A15DF7">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C23DF9">
        <w:rPr>
          <w:rFonts w:ascii="Times New Roman" w:eastAsia="Times New Roman" w:hAnsi="Times New Roman" w:cs="Times New Roman"/>
          <w:b/>
          <w:bCs/>
          <w:sz w:val="24"/>
          <w:szCs w:val="24"/>
          <w:lang w:eastAsia="ru-RU"/>
        </w:rPr>
        <w:t>юридический модуль,</w:t>
      </w:r>
      <w:r w:rsidRPr="00C23DF9">
        <w:rPr>
          <w:rFonts w:ascii="Times New Roman" w:eastAsia="Times New Roman" w:hAnsi="Times New Roman" w:cs="Times New Roman"/>
          <w:sz w:val="24"/>
          <w:szCs w:val="24"/>
          <w:lang w:eastAsia="ru-RU"/>
        </w:rPr>
        <w:t xml:space="preserve"> формирующий правовые компетенции государственного служащего гражданского, административного, уголовного и финансового права, касающиеся профильных процессов.</w:t>
      </w:r>
    </w:p>
    <w:p w:rsidR="00805118" w:rsidRPr="00C23DF9" w:rsidRDefault="00EB1053" w:rsidP="00820B9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тоже время при реализации</w:t>
      </w:r>
      <w:r w:rsidR="00805118" w:rsidRPr="00C23DF9">
        <w:rPr>
          <w:rFonts w:ascii="Times New Roman" w:eastAsia="Times New Roman" w:hAnsi="Times New Roman" w:cs="Times New Roman"/>
          <w:sz w:val="24"/>
          <w:szCs w:val="24"/>
          <w:lang w:eastAsia="ru-RU"/>
        </w:rPr>
        <w:t xml:space="preserve"> направления (</w:t>
      </w:r>
      <w:proofErr w:type="spellStart"/>
      <w:r w:rsidR="00805118" w:rsidRPr="00C23DF9">
        <w:rPr>
          <w:rFonts w:ascii="Times New Roman" w:eastAsia="Times New Roman" w:hAnsi="Times New Roman" w:cs="Times New Roman"/>
          <w:sz w:val="24"/>
          <w:szCs w:val="24"/>
          <w:lang w:eastAsia="ru-RU"/>
        </w:rPr>
        <w:t>бакалавриат</w:t>
      </w:r>
      <w:proofErr w:type="spellEnd"/>
      <w:r w:rsidR="00805118" w:rsidRPr="00C23DF9">
        <w:rPr>
          <w:rFonts w:ascii="Times New Roman" w:eastAsia="Times New Roman" w:hAnsi="Times New Roman" w:cs="Times New Roman"/>
          <w:sz w:val="24"/>
          <w:szCs w:val="24"/>
          <w:lang w:eastAsia="ru-RU"/>
        </w:rPr>
        <w:t>) «Информационная безопасность» предполагает получение студентом достаточной фундаментальной базы. Это даст возможность после первых лет обучения</w:t>
      </w:r>
      <w:r w:rsidR="00700E4D">
        <w:rPr>
          <w:rFonts w:ascii="Times New Roman" w:eastAsia="Times New Roman" w:hAnsi="Times New Roman" w:cs="Times New Roman"/>
          <w:sz w:val="24"/>
          <w:szCs w:val="24"/>
          <w:lang w:eastAsia="ru-RU"/>
        </w:rPr>
        <w:t>,</w:t>
      </w:r>
      <w:r w:rsidR="00805118" w:rsidRPr="00C23DF9">
        <w:rPr>
          <w:rFonts w:ascii="Times New Roman" w:eastAsia="Times New Roman" w:hAnsi="Times New Roman" w:cs="Times New Roman"/>
          <w:sz w:val="24"/>
          <w:szCs w:val="24"/>
          <w:lang w:eastAsia="ru-RU"/>
        </w:rPr>
        <w:t xml:space="preserve"> по выбранному направлению более осознанно определить профиль программы на старших курсах </w:t>
      </w:r>
      <w:proofErr w:type="spellStart"/>
      <w:r w:rsidR="00805118" w:rsidRPr="00C23DF9">
        <w:rPr>
          <w:rFonts w:ascii="Times New Roman" w:eastAsia="Times New Roman" w:hAnsi="Times New Roman" w:cs="Times New Roman"/>
          <w:sz w:val="24"/>
          <w:szCs w:val="24"/>
          <w:lang w:eastAsia="ru-RU"/>
        </w:rPr>
        <w:t>бакалавриата</w:t>
      </w:r>
      <w:proofErr w:type="spellEnd"/>
      <w:r w:rsidR="00805118" w:rsidRPr="00C23DF9">
        <w:rPr>
          <w:rFonts w:ascii="Times New Roman" w:eastAsia="Times New Roman" w:hAnsi="Times New Roman" w:cs="Times New Roman"/>
          <w:sz w:val="24"/>
          <w:szCs w:val="24"/>
          <w:lang w:eastAsia="ru-RU"/>
        </w:rPr>
        <w:t xml:space="preserve">. Получив диплом о высшем профессиональном образовании, в случае изменений на рынке труда </w:t>
      </w:r>
      <w:r w:rsidR="00805118" w:rsidRPr="00C23DF9">
        <w:rPr>
          <w:rFonts w:ascii="Times New Roman" w:eastAsia="Times New Roman" w:hAnsi="Times New Roman" w:cs="Times New Roman"/>
          <w:sz w:val="24"/>
          <w:szCs w:val="24"/>
          <w:lang w:eastAsia="ru-RU"/>
        </w:rPr>
        <w:lastRenderedPageBreak/>
        <w:t>можно корректировать выбор дальнейшего пути – например, продолжить обучение в магистратуре или в системе дополнительного профессионального образования.</w:t>
      </w:r>
    </w:p>
    <w:p w:rsidR="00805118" w:rsidRPr="00C23DF9" w:rsidRDefault="005312D4" w:rsidP="00820B9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ООП должен учитывать и </w:t>
      </w:r>
      <w:r w:rsidR="00805118" w:rsidRPr="00C23DF9">
        <w:rPr>
          <w:rFonts w:ascii="Times New Roman" w:eastAsia="Times New Roman" w:hAnsi="Times New Roman" w:cs="Times New Roman"/>
          <w:sz w:val="24"/>
          <w:szCs w:val="24"/>
          <w:lang w:eastAsia="ru-RU"/>
        </w:rPr>
        <w:t xml:space="preserve">профильно-специализированные компетенции выпускника-бакалавра по новому профилю </w:t>
      </w:r>
      <w:r w:rsidR="00805118" w:rsidRPr="00C23DF9">
        <w:rPr>
          <w:rFonts w:ascii="Times New Roman" w:eastAsia="Times New Roman" w:hAnsi="Times New Roman" w:cs="Times New Roman"/>
          <w:b/>
          <w:bCs/>
          <w:sz w:val="24"/>
          <w:szCs w:val="24"/>
          <w:lang w:eastAsia="ru-RU"/>
        </w:rPr>
        <w:t>«Информационно-аналитические системы финансового мониторинга</w:t>
      </w:r>
      <w:r w:rsidR="00805118" w:rsidRPr="00C23DF9">
        <w:rPr>
          <w:rFonts w:ascii="Times New Roman" w:eastAsia="Times New Roman" w:hAnsi="Times New Roman" w:cs="Times New Roman"/>
          <w:sz w:val="24"/>
          <w:szCs w:val="24"/>
          <w:lang w:eastAsia="ru-RU"/>
        </w:rPr>
        <w:t>», который способен</w:t>
      </w:r>
      <w:r w:rsidR="00CC0864">
        <w:rPr>
          <w:rFonts w:ascii="Times New Roman" w:eastAsia="Times New Roman" w:hAnsi="Times New Roman" w:cs="Times New Roman"/>
          <w:sz w:val="24"/>
          <w:szCs w:val="24"/>
          <w:lang w:eastAsia="ru-RU"/>
        </w:rPr>
        <w:t xml:space="preserve"> реализовывать следующие компетенции</w:t>
      </w:r>
      <w:r w:rsidR="00A5621D">
        <w:rPr>
          <w:rFonts w:ascii="Times New Roman" w:eastAsia="Times New Roman" w:hAnsi="Times New Roman" w:cs="Times New Roman"/>
          <w:sz w:val="24"/>
          <w:szCs w:val="24"/>
          <w:lang w:eastAsia="ru-RU"/>
        </w:rPr>
        <w:t xml:space="preserve"> </w:t>
      </w:r>
      <w:r w:rsidR="00A5621D" w:rsidRPr="00B54029">
        <w:rPr>
          <w:rFonts w:ascii="Times New Roman" w:hAnsi="Times New Roman" w:cs="Times New Roman"/>
          <w:sz w:val="24"/>
          <w:szCs w:val="24"/>
        </w:rPr>
        <w:t>[</w:t>
      </w:r>
      <w:r w:rsidR="00A5621D">
        <w:rPr>
          <w:rFonts w:ascii="Times New Roman" w:hAnsi="Times New Roman" w:cs="Times New Roman"/>
          <w:sz w:val="24"/>
          <w:szCs w:val="24"/>
        </w:rPr>
        <w:t>6,12,13</w:t>
      </w:r>
      <w:r w:rsidR="00A5621D" w:rsidRPr="00B54029">
        <w:rPr>
          <w:rFonts w:ascii="Times New Roman" w:hAnsi="Times New Roman" w:cs="Times New Roman"/>
          <w:sz w:val="24"/>
          <w:szCs w:val="24"/>
        </w:rPr>
        <w:t>]</w:t>
      </w:r>
      <w:r w:rsidR="00805118" w:rsidRPr="00C23DF9">
        <w:rPr>
          <w:rFonts w:ascii="Times New Roman" w:eastAsia="Times New Roman" w:hAnsi="Times New Roman" w:cs="Times New Roman"/>
          <w:sz w:val="24"/>
          <w:szCs w:val="24"/>
          <w:lang w:eastAsia="ru-RU"/>
        </w:rPr>
        <w:t>:</w:t>
      </w:r>
    </w:p>
    <w:p w:rsidR="00805118" w:rsidRPr="00C23DF9" w:rsidRDefault="00805118" w:rsidP="00732B3A">
      <w:pPr>
        <w:numPr>
          <w:ilvl w:val="0"/>
          <w:numId w:val="4"/>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решать задачи первичного финансового мониторинга в рамках функционирования</w:t>
      </w:r>
      <w:r w:rsidR="00BF7AB5">
        <w:rPr>
          <w:rFonts w:ascii="Times New Roman" w:eastAsia="Times New Roman" w:hAnsi="Times New Roman" w:cs="Times New Roman"/>
          <w:sz w:val="24"/>
          <w:szCs w:val="24"/>
          <w:lang w:eastAsia="ru-RU"/>
        </w:rPr>
        <w:t>,</w:t>
      </w:r>
      <w:r w:rsidRPr="00C23DF9">
        <w:rPr>
          <w:rFonts w:ascii="Times New Roman" w:eastAsia="Times New Roman" w:hAnsi="Times New Roman" w:cs="Times New Roman"/>
          <w:sz w:val="24"/>
          <w:szCs w:val="24"/>
          <w:lang w:eastAsia="ru-RU"/>
        </w:rPr>
        <w:t xml:space="preserve"> служб внутреннего контроля субъектов финансового мониторинга;</w:t>
      </w:r>
    </w:p>
    <w:p w:rsidR="00805118" w:rsidRPr="00C23DF9" w:rsidRDefault="00805118" w:rsidP="0080511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учитывать и использовать особенности информационных технологий, применяемых в автоматизированных системах финансовых и экономических структур, для информационно-аналитического обеспечения финансового мониторинга;</w:t>
      </w:r>
    </w:p>
    <w:p w:rsidR="00805118" w:rsidRPr="00C23DF9" w:rsidRDefault="00805118" w:rsidP="0080511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участвовать в разработке информационно-аналитических систем финансового мониторинга;</w:t>
      </w:r>
    </w:p>
    <w:p w:rsidR="00805118" w:rsidRPr="00C23DF9" w:rsidRDefault="00805118" w:rsidP="003E75E7">
      <w:pPr>
        <w:numPr>
          <w:ilvl w:val="0"/>
          <w:numId w:val="4"/>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реализовывать комплекс мероприятий по защите информации в автоматизированных системах финансовых и экономических структур.</w:t>
      </w:r>
    </w:p>
    <w:p w:rsidR="00805118" w:rsidRDefault="00805118" w:rsidP="0000616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C23DF9">
        <w:rPr>
          <w:rFonts w:ascii="Times New Roman" w:eastAsia="Times New Roman" w:hAnsi="Times New Roman" w:cs="Times New Roman"/>
          <w:bCs/>
          <w:sz w:val="24"/>
          <w:szCs w:val="24"/>
          <w:lang w:eastAsia="ru-RU"/>
        </w:rPr>
        <w:t xml:space="preserve">Одним из основных мотивов </w:t>
      </w:r>
      <w:r>
        <w:rPr>
          <w:rFonts w:ascii="Times New Roman" w:eastAsia="Times New Roman" w:hAnsi="Times New Roman" w:cs="Times New Roman"/>
          <w:bCs/>
          <w:sz w:val="24"/>
          <w:szCs w:val="24"/>
          <w:lang w:eastAsia="ru-RU"/>
        </w:rPr>
        <w:t xml:space="preserve">соискателей (абитуриентов) </w:t>
      </w:r>
      <w:r w:rsidRPr="00C23DF9">
        <w:rPr>
          <w:rFonts w:ascii="Times New Roman" w:eastAsia="Times New Roman" w:hAnsi="Times New Roman" w:cs="Times New Roman"/>
          <w:bCs/>
          <w:sz w:val="24"/>
          <w:szCs w:val="24"/>
          <w:lang w:eastAsia="ru-RU"/>
        </w:rPr>
        <w:t>побуждающих выбирать жребий «информационных стражей»  – стремление принадлежать к интеллектуальной элите Родины и находиться на передовых рубежах научно-технического прогресса. Немаловажный фактор это перспективы быстрого служебного роста и, вполне естественно, высокооплачиваемой работы. Образовательные новации раскрывают всё более широкое поприще служения делу защиты информационного пространства России.</w:t>
      </w:r>
    </w:p>
    <w:p w:rsidR="00805118" w:rsidRDefault="00805118" w:rsidP="00805118">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Кроме того просматривается необходимость подготовки наших выпускников для службы в Российской армии в связи с созданием отдельного рода войск </w:t>
      </w:r>
      <w:r w:rsidR="007E6607">
        <w:rPr>
          <w:rFonts w:ascii="Times New Roman" w:eastAsia="Times New Roman" w:hAnsi="Times New Roman" w:cs="Times New Roman"/>
          <w:bCs/>
          <w:sz w:val="24"/>
          <w:szCs w:val="24"/>
          <w:lang w:eastAsia="ru-RU"/>
        </w:rPr>
        <w:t>«</w:t>
      </w:r>
      <w:proofErr w:type="spellStart"/>
      <w:r w:rsidR="007E6607">
        <w:rPr>
          <w:rFonts w:ascii="Times New Roman" w:eastAsia="Times New Roman" w:hAnsi="Times New Roman" w:cs="Times New Roman"/>
          <w:bCs/>
          <w:sz w:val="24"/>
          <w:szCs w:val="24"/>
          <w:lang w:eastAsia="ru-RU"/>
        </w:rPr>
        <w:t>Киберкомандования</w:t>
      </w:r>
      <w:proofErr w:type="spellEnd"/>
      <w:r w:rsidR="007E6607">
        <w:rPr>
          <w:rFonts w:ascii="Times New Roman" w:eastAsia="Times New Roman" w:hAnsi="Times New Roman" w:cs="Times New Roman"/>
          <w:bCs/>
          <w:sz w:val="24"/>
          <w:szCs w:val="24"/>
          <w:lang w:eastAsia="ru-RU"/>
        </w:rPr>
        <w:t xml:space="preserve">» </w:t>
      </w:r>
      <w:r w:rsidR="002D2724">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eastAsia="ru-RU"/>
        </w:rPr>
        <w:t>201</w:t>
      </w:r>
      <w:r w:rsidR="002D2724">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год</w:t>
      </w:r>
      <w:r w:rsidR="002D2724">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 xml:space="preserve">. </w:t>
      </w:r>
      <w:r w:rsidR="009C56C8">
        <w:rPr>
          <w:rFonts w:ascii="Times New Roman" w:eastAsia="Times New Roman" w:hAnsi="Times New Roman" w:cs="Times New Roman"/>
          <w:bCs/>
          <w:sz w:val="24"/>
          <w:szCs w:val="24"/>
          <w:lang w:eastAsia="ru-RU"/>
        </w:rPr>
        <w:t>Главным заданием которого станет ведение операций в виртуальном пространстве</w:t>
      </w:r>
      <w:r w:rsidR="00451E13">
        <w:rPr>
          <w:rFonts w:ascii="Times New Roman" w:eastAsia="Times New Roman" w:hAnsi="Times New Roman" w:cs="Times New Roman"/>
          <w:bCs/>
          <w:sz w:val="24"/>
          <w:szCs w:val="24"/>
          <w:lang w:eastAsia="ru-RU"/>
        </w:rPr>
        <w:t>,</w:t>
      </w:r>
      <w:r w:rsidR="009C56C8">
        <w:rPr>
          <w:rFonts w:ascii="Times New Roman" w:eastAsia="Times New Roman" w:hAnsi="Times New Roman" w:cs="Times New Roman"/>
          <w:bCs/>
          <w:sz w:val="24"/>
          <w:szCs w:val="24"/>
          <w:lang w:eastAsia="ru-RU"/>
        </w:rPr>
        <w:t xml:space="preserve"> как в </w:t>
      </w:r>
      <w:proofErr w:type="gramStart"/>
      <w:r w:rsidR="009C56C8">
        <w:rPr>
          <w:rFonts w:ascii="Times New Roman" w:eastAsia="Times New Roman" w:hAnsi="Times New Roman" w:cs="Times New Roman"/>
          <w:bCs/>
          <w:sz w:val="24"/>
          <w:szCs w:val="24"/>
          <w:lang w:eastAsia="ru-RU"/>
        </w:rPr>
        <w:t>мирное</w:t>
      </w:r>
      <w:proofErr w:type="gramEnd"/>
      <w:r w:rsidR="009C56C8">
        <w:rPr>
          <w:rFonts w:ascii="Times New Roman" w:eastAsia="Times New Roman" w:hAnsi="Times New Roman" w:cs="Times New Roman"/>
          <w:bCs/>
          <w:sz w:val="24"/>
          <w:szCs w:val="24"/>
          <w:lang w:eastAsia="ru-RU"/>
        </w:rPr>
        <w:t xml:space="preserve"> так и в военное время</w:t>
      </w:r>
      <w:r w:rsidR="00BE79A8">
        <w:rPr>
          <w:rFonts w:ascii="Times New Roman" w:eastAsia="Times New Roman" w:hAnsi="Times New Roman" w:cs="Times New Roman"/>
          <w:bCs/>
          <w:sz w:val="24"/>
          <w:szCs w:val="24"/>
          <w:lang w:eastAsia="ru-RU"/>
        </w:rPr>
        <w:t>, а это и есть</w:t>
      </w:r>
      <w:r w:rsidR="008A1929">
        <w:rPr>
          <w:rFonts w:ascii="Times New Roman" w:eastAsia="Times New Roman" w:hAnsi="Times New Roman" w:cs="Times New Roman"/>
          <w:bCs/>
          <w:sz w:val="24"/>
          <w:szCs w:val="24"/>
          <w:lang w:eastAsia="ru-RU"/>
        </w:rPr>
        <w:t xml:space="preserve"> обеспечени</w:t>
      </w:r>
      <w:r w:rsidR="00353111">
        <w:rPr>
          <w:rFonts w:ascii="Times New Roman" w:eastAsia="Times New Roman" w:hAnsi="Times New Roman" w:cs="Times New Roman"/>
          <w:bCs/>
          <w:sz w:val="24"/>
          <w:szCs w:val="24"/>
          <w:lang w:eastAsia="ru-RU"/>
        </w:rPr>
        <w:t>е</w:t>
      </w:r>
      <w:r w:rsidR="008A192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информационн</w:t>
      </w:r>
      <w:r w:rsidR="008A1929">
        <w:rPr>
          <w:rFonts w:ascii="Times New Roman" w:eastAsia="Times New Roman" w:hAnsi="Times New Roman" w:cs="Times New Roman"/>
          <w:bCs/>
          <w:sz w:val="24"/>
          <w:szCs w:val="24"/>
          <w:lang w:eastAsia="ru-RU"/>
        </w:rPr>
        <w:t>ой</w:t>
      </w:r>
      <w:r>
        <w:rPr>
          <w:rFonts w:ascii="Times New Roman" w:eastAsia="Times New Roman" w:hAnsi="Times New Roman" w:cs="Times New Roman"/>
          <w:bCs/>
          <w:sz w:val="24"/>
          <w:szCs w:val="24"/>
          <w:lang w:eastAsia="ru-RU"/>
        </w:rPr>
        <w:t xml:space="preserve"> безопасност</w:t>
      </w:r>
      <w:r w:rsidR="008A1929">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страны</w:t>
      </w:r>
      <w:r w:rsidR="0046136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353111">
        <w:rPr>
          <w:rFonts w:ascii="Times New Roman" w:eastAsia="Times New Roman" w:hAnsi="Times New Roman" w:cs="Times New Roman"/>
          <w:bCs/>
          <w:sz w:val="24"/>
          <w:szCs w:val="24"/>
          <w:lang w:eastAsia="ru-RU"/>
        </w:rPr>
        <w:t xml:space="preserve">связанной с </w:t>
      </w:r>
      <w:r>
        <w:rPr>
          <w:rFonts w:ascii="Times New Roman" w:eastAsia="Times New Roman" w:hAnsi="Times New Roman" w:cs="Times New Roman"/>
          <w:bCs/>
          <w:sz w:val="24"/>
          <w:szCs w:val="24"/>
          <w:lang w:eastAsia="ru-RU"/>
        </w:rPr>
        <w:t>мониторинг</w:t>
      </w:r>
      <w:r w:rsidR="00353111">
        <w:rPr>
          <w:rFonts w:ascii="Times New Roman" w:eastAsia="Times New Roman" w:hAnsi="Times New Roman" w:cs="Times New Roman"/>
          <w:bCs/>
          <w:sz w:val="24"/>
          <w:szCs w:val="24"/>
          <w:lang w:eastAsia="ru-RU"/>
        </w:rPr>
        <w:t>ом</w:t>
      </w:r>
      <w:r>
        <w:rPr>
          <w:rFonts w:ascii="Times New Roman" w:eastAsia="Times New Roman" w:hAnsi="Times New Roman" w:cs="Times New Roman"/>
          <w:bCs/>
          <w:sz w:val="24"/>
          <w:szCs w:val="24"/>
          <w:lang w:eastAsia="ru-RU"/>
        </w:rPr>
        <w:t xml:space="preserve"> и обработк</w:t>
      </w:r>
      <w:r w:rsidR="00353111">
        <w:rPr>
          <w:rFonts w:ascii="Times New Roman" w:eastAsia="Times New Roman" w:hAnsi="Times New Roman" w:cs="Times New Roman"/>
          <w:bCs/>
          <w:sz w:val="24"/>
          <w:szCs w:val="24"/>
          <w:lang w:eastAsia="ru-RU"/>
        </w:rPr>
        <w:t>ой</w:t>
      </w:r>
      <w:r>
        <w:rPr>
          <w:rFonts w:ascii="Times New Roman" w:eastAsia="Times New Roman" w:hAnsi="Times New Roman" w:cs="Times New Roman"/>
          <w:bCs/>
          <w:sz w:val="24"/>
          <w:szCs w:val="24"/>
          <w:lang w:eastAsia="ru-RU"/>
        </w:rPr>
        <w:t xml:space="preserve"> информации, поступающей извне, а также борьба с </w:t>
      </w:r>
      <w:proofErr w:type="spellStart"/>
      <w:r>
        <w:rPr>
          <w:rFonts w:ascii="Times New Roman" w:eastAsia="Times New Roman" w:hAnsi="Times New Roman" w:cs="Times New Roman"/>
          <w:bCs/>
          <w:sz w:val="24"/>
          <w:szCs w:val="24"/>
          <w:lang w:eastAsia="ru-RU"/>
        </w:rPr>
        <w:t>киберугрозами</w:t>
      </w:r>
      <w:proofErr w:type="spellEnd"/>
      <w:r w:rsidR="000301A2">
        <w:rPr>
          <w:rFonts w:ascii="Times New Roman" w:eastAsia="Times New Roman" w:hAnsi="Times New Roman" w:cs="Times New Roman"/>
          <w:bCs/>
          <w:sz w:val="24"/>
          <w:szCs w:val="24"/>
          <w:lang w:eastAsia="ru-RU"/>
        </w:rPr>
        <w:t xml:space="preserve"> </w:t>
      </w:r>
      <w:r w:rsidR="000301A2" w:rsidRPr="00B54029">
        <w:rPr>
          <w:rFonts w:ascii="Times New Roman" w:hAnsi="Times New Roman" w:cs="Times New Roman"/>
          <w:sz w:val="24"/>
          <w:szCs w:val="24"/>
        </w:rPr>
        <w:t>[</w:t>
      </w:r>
      <w:r w:rsidR="005D4AED">
        <w:rPr>
          <w:rFonts w:ascii="Times New Roman" w:hAnsi="Times New Roman" w:cs="Times New Roman"/>
          <w:sz w:val="24"/>
          <w:szCs w:val="24"/>
        </w:rPr>
        <w:t>14</w:t>
      </w:r>
      <w:r w:rsidR="000301A2" w:rsidRPr="00B54029">
        <w:rPr>
          <w:rFonts w:ascii="Times New Roman" w:hAnsi="Times New Roman" w:cs="Times New Roman"/>
          <w:sz w:val="24"/>
          <w:szCs w:val="24"/>
        </w:rPr>
        <w:t>]</w:t>
      </w:r>
      <w:r>
        <w:rPr>
          <w:rFonts w:ascii="Times New Roman" w:eastAsia="Times New Roman" w:hAnsi="Times New Roman" w:cs="Times New Roman"/>
          <w:bCs/>
          <w:sz w:val="24"/>
          <w:szCs w:val="24"/>
          <w:lang w:eastAsia="ru-RU"/>
        </w:rPr>
        <w:t xml:space="preserve">. </w:t>
      </w:r>
    </w:p>
    <w:p w:rsidR="003E75E7" w:rsidRPr="00C23DF9" w:rsidRDefault="003E75E7" w:rsidP="00805118">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Таким образом, указанные положения</w:t>
      </w:r>
      <w:r w:rsidR="009B4FC4">
        <w:rPr>
          <w:rFonts w:ascii="Times New Roman" w:eastAsia="Times New Roman" w:hAnsi="Times New Roman" w:cs="Times New Roman"/>
          <w:bCs/>
          <w:sz w:val="24"/>
          <w:szCs w:val="24"/>
          <w:lang w:eastAsia="ru-RU"/>
        </w:rPr>
        <w:t xml:space="preserve"> по подготовке профессионалов информационной безопасности должны базироваться на вышеизложенных образовательных технологиях.</w:t>
      </w:r>
    </w:p>
    <w:p w:rsidR="00805118" w:rsidRDefault="00805118" w:rsidP="00805118">
      <w:pPr>
        <w:spacing w:after="0" w:line="480" w:lineRule="auto"/>
        <w:rPr>
          <w:rFonts w:ascii="Arial" w:eastAsia="Times New Roman" w:hAnsi="Arial" w:cs="Arial"/>
          <w:color w:val="666666"/>
          <w:sz w:val="17"/>
          <w:szCs w:val="17"/>
          <w:lang w:eastAsia="ru-RU"/>
        </w:rPr>
      </w:pPr>
    </w:p>
    <w:p w:rsidR="00280EE7" w:rsidRDefault="00280EE7" w:rsidP="00280EE7">
      <w:pPr>
        <w:pStyle w:val="a4"/>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Список использованных источников:</w:t>
      </w:r>
    </w:p>
    <w:p w:rsidR="00684559" w:rsidRDefault="00684559" w:rsidP="00684559">
      <w:pPr>
        <w:pStyle w:val="a"/>
        <w:numPr>
          <w:ilvl w:val="0"/>
          <w:numId w:val="8"/>
        </w:numPr>
        <w:spacing w:line="240" w:lineRule="auto"/>
        <w:ind w:left="0" w:firstLine="709"/>
        <w:rPr>
          <w:rFonts w:eastAsiaTheme="minorHAnsi"/>
          <w:lang w:eastAsia="en-US"/>
        </w:rPr>
      </w:pPr>
      <w:r w:rsidRPr="00580D75">
        <w:rPr>
          <w:rFonts w:eastAsiaTheme="minorHAnsi"/>
          <w:lang w:eastAsia="en-US"/>
        </w:rPr>
        <w:t xml:space="preserve">Федеральные законы Российской Федерации: </w:t>
      </w:r>
      <w:proofErr w:type="gramStart"/>
      <w:r w:rsidRPr="00580D75">
        <w:rPr>
          <w:rFonts w:eastAsiaTheme="minorHAnsi"/>
          <w:lang w:eastAsia="en-US"/>
        </w:rPr>
        <w:t>«Об образовании» (от 29 декабря 2012 г. №273) и «О высшем и послевузовском профессиональном образовании» (от 22 августа 1996 г. №125-ФЗ);</w:t>
      </w:r>
      <w:proofErr w:type="gramEnd"/>
    </w:p>
    <w:p w:rsidR="007B3DF4" w:rsidRPr="00580D75" w:rsidRDefault="007B3DF4" w:rsidP="005B66AB">
      <w:pPr>
        <w:pStyle w:val="a"/>
        <w:numPr>
          <w:ilvl w:val="0"/>
          <w:numId w:val="8"/>
        </w:numPr>
        <w:spacing w:line="240" w:lineRule="auto"/>
        <w:ind w:left="0" w:firstLine="709"/>
        <w:rPr>
          <w:rFonts w:eastAsiaTheme="minorHAnsi"/>
          <w:lang w:eastAsia="en-US"/>
        </w:rPr>
      </w:pPr>
      <w:r w:rsidRPr="007B3DF4">
        <w:rPr>
          <w:rFonts w:eastAsiaTheme="minorHAnsi"/>
          <w:lang w:eastAsia="en-US"/>
        </w:rPr>
        <w:t>Распоряжение Правительс</w:t>
      </w:r>
      <w:r>
        <w:rPr>
          <w:rFonts w:eastAsiaTheme="minorHAnsi"/>
          <w:lang w:eastAsia="en-US"/>
        </w:rPr>
        <w:t xml:space="preserve">тва РФ от 03.11.2011 № 1944-р </w:t>
      </w:r>
      <w:r>
        <w:rPr>
          <w:rFonts w:eastAsiaTheme="minorHAnsi"/>
          <w:lang w:eastAsia="en-US"/>
        </w:rPr>
        <w:br/>
        <w:t>«</w:t>
      </w:r>
      <w:r w:rsidRPr="007B3DF4">
        <w:rPr>
          <w:rFonts w:eastAsiaTheme="minorHAnsi"/>
          <w:lang w:eastAsia="en-US"/>
        </w:rPr>
        <w:t>О перечне направлений подготовки (специальностей) в образовательных учреждениях высшего профессионального образования, специальностей научных работников, соответствующих приоритетным направлениям модернизации и технологического развития российской экономики</w:t>
      </w:r>
      <w:r>
        <w:rPr>
          <w:rFonts w:eastAsiaTheme="minorHAnsi"/>
          <w:lang w:eastAsia="en-US"/>
        </w:rPr>
        <w:t xml:space="preserve">» </w:t>
      </w:r>
      <w:r w:rsidRPr="007B3DF4">
        <w:rPr>
          <w:rFonts w:eastAsiaTheme="minorHAnsi"/>
          <w:lang w:eastAsia="en-US"/>
        </w:rPr>
        <w:t>Официальная публикация в СМИ:</w:t>
      </w:r>
      <w:r w:rsidR="00CC7C17">
        <w:rPr>
          <w:rFonts w:eastAsiaTheme="minorHAnsi"/>
          <w:lang w:eastAsia="en-US"/>
        </w:rPr>
        <w:t xml:space="preserve"> </w:t>
      </w:r>
      <w:r w:rsidRPr="007B3DF4">
        <w:rPr>
          <w:rFonts w:eastAsiaTheme="minorHAnsi"/>
          <w:lang w:eastAsia="en-US"/>
        </w:rPr>
        <w:t>"Российская газета", № 254, 11.11.2011</w:t>
      </w:r>
      <w:r w:rsidR="00CC7C17">
        <w:rPr>
          <w:rFonts w:eastAsiaTheme="minorHAnsi"/>
          <w:lang w:eastAsia="en-US"/>
        </w:rPr>
        <w:t xml:space="preserve"> </w:t>
      </w:r>
      <w:r w:rsidRPr="007B3DF4">
        <w:rPr>
          <w:rFonts w:eastAsiaTheme="minorHAnsi"/>
          <w:lang w:eastAsia="en-US"/>
        </w:rPr>
        <w:t>"Собрание законодательства РФ", 14.11.2011, № 46, ст. 6584</w:t>
      </w:r>
    </w:p>
    <w:p w:rsidR="00684559" w:rsidRPr="00580D75" w:rsidRDefault="00684559" w:rsidP="00684559">
      <w:pPr>
        <w:pStyle w:val="a"/>
        <w:numPr>
          <w:ilvl w:val="0"/>
          <w:numId w:val="8"/>
        </w:numPr>
        <w:spacing w:line="240" w:lineRule="auto"/>
        <w:ind w:left="0" w:firstLine="709"/>
        <w:rPr>
          <w:rFonts w:eastAsiaTheme="minorHAnsi"/>
          <w:lang w:eastAsia="en-US"/>
        </w:rPr>
      </w:pPr>
      <w:r w:rsidRPr="00580D75">
        <w:rPr>
          <w:rFonts w:eastAsiaTheme="minorHAnsi"/>
          <w:lang w:eastAsia="en-US"/>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 №71;</w:t>
      </w:r>
    </w:p>
    <w:p w:rsidR="00280EE7" w:rsidRPr="007C336A" w:rsidRDefault="00280EE7" w:rsidP="00280EE7">
      <w:pPr>
        <w:pStyle w:val="ConsPlusTitle"/>
        <w:widowControl/>
        <w:numPr>
          <w:ilvl w:val="0"/>
          <w:numId w:val="8"/>
        </w:numPr>
        <w:ind w:left="0" w:firstLine="709"/>
        <w:jc w:val="both"/>
        <w:rPr>
          <w:rFonts w:eastAsiaTheme="minorHAnsi"/>
          <w:b w:val="0"/>
          <w:bCs w:val="0"/>
          <w:lang w:eastAsia="en-US"/>
        </w:rPr>
      </w:pPr>
      <w:r w:rsidRPr="007C336A">
        <w:rPr>
          <w:rFonts w:eastAsiaTheme="minorHAnsi"/>
          <w:b w:val="0"/>
          <w:bCs w:val="0"/>
          <w:lang w:eastAsia="en-US"/>
        </w:rPr>
        <w:t xml:space="preserve">ФГОС ВПО по направлению подготовки 090900 </w:t>
      </w:r>
      <w:r>
        <w:rPr>
          <w:rFonts w:eastAsiaTheme="minorHAnsi"/>
          <w:b w:val="0"/>
          <w:bCs w:val="0"/>
          <w:lang w:eastAsia="en-US"/>
        </w:rPr>
        <w:t>И</w:t>
      </w:r>
      <w:r w:rsidRPr="007C336A">
        <w:rPr>
          <w:rFonts w:eastAsiaTheme="minorHAnsi"/>
          <w:b w:val="0"/>
          <w:bCs w:val="0"/>
          <w:lang w:eastAsia="en-US"/>
        </w:rPr>
        <w:t>нформационная безопасность (квал</w:t>
      </w:r>
      <w:r>
        <w:rPr>
          <w:rFonts w:eastAsiaTheme="minorHAnsi"/>
          <w:b w:val="0"/>
          <w:bCs w:val="0"/>
          <w:lang w:eastAsia="en-US"/>
        </w:rPr>
        <w:t>ификация (степень) "бакалавр") П</w:t>
      </w:r>
      <w:r w:rsidRPr="007C336A">
        <w:rPr>
          <w:rFonts w:eastAsiaTheme="minorHAnsi"/>
          <w:b w:val="0"/>
          <w:bCs w:val="0"/>
          <w:lang w:eastAsia="en-US"/>
        </w:rPr>
        <w:t xml:space="preserve">риказ </w:t>
      </w:r>
      <w:proofErr w:type="spellStart"/>
      <w:r w:rsidRPr="007C336A">
        <w:rPr>
          <w:rFonts w:eastAsiaTheme="minorHAnsi"/>
          <w:b w:val="0"/>
          <w:bCs w:val="0"/>
          <w:lang w:eastAsia="en-US"/>
        </w:rPr>
        <w:t>Минобрнауки</w:t>
      </w:r>
      <w:proofErr w:type="spellEnd"/>
      <w:r w:rsidRPr="007C336A">
        <w:rPr>
          <w:rFonts w:eastAsiaTheme="minorHAnsi"/>
          <w:b w:val="0"/>
          <w:bCs w:val="0"/>
          <w:lang w:eastAsia="en-US"/>
        </w:rPr>
        <w:t xml:space="preserve"> РФ от 28 октября </w:t>
      </w:r>
      <w:smartTag w:uri="urn:schemas-microsoft-com:office:smarttags" w:element="metricconverter">
        <w:smartTagPr>
          <w:attr w:name="ProductID" w:val="2009 г"/>
        </w:smartTagPr>
        <w:r w:rsidRPr="007C336A">
          <w:rPr>
            <w:rFonts w:eastAsiaTheme="minorHAnsi"/>
            <w:b w:val="0"/>
            <w:bCs w:val="0"/>
            <w:lang w:eastAsia="en-US"/>
          </w:rPr>
          <w:t>2009 г</w:t>
        </w:r>
      </w:smartTag>
      <w:r w:rsidRPr="007C336A">
        <w:rPr>
          <w:rFonts w:eastAsiaTheme="minorHAnsi"/>
          <w:b w:val="0"/>
          <w:bCs w:val="0"/>
          <w:lang w:eastAsia="en-US"/>
        </w:rPr>
        <w:t>. N 496.</w:t>
      </w:r>
    </w:p>
    <w:p w:rsidR="00280EE7" w:rsidRPr="009D6E6B" w:rsidRDefault="00280EE7" w:rsidP="00280EE7">
      <w:pPr>
        <w:pStyle w:val="ConsPlusTitle"/>
        <w:widowControl/>
        <w:numPr>
          <w:ilvl w:val="0"/>
          <w:numId w:val="8"/>
        </w:numPr>
        <w:ind w:left="0" w:firstLine="709"/>
        <w:jc w:val="both"/>
        <w:rPr>
          <w:rFonts w:eastAsiaTheme="minorHAnsi"/>
          <w:b w:val="0"/>
          <w:bCs w:val="0"/>
          <w:lang w:eastAsia="en-US"/>
        </w:rPr>
      </w:pPr>
      <w:r w:rsidRPr="009D6E6B">
        <w:rPr>
          <w:rFonts w:eastAsiaTheme="minorHAnsi"/>
          <w:b w:val="0"/>
          <w:bCs w:val="0"/>
          <w:lang w:eastAsia="en-US"/>
        </w:rPr>
        <w:t xml:space="preserve">ФГОС ВПО по направлению подготовки 090900 </w:t>
      </w:r>
      <w:r>
        <w:rPr>
          <w:rFonts w:eastAsiaTheme="minorHAnsi"/>
          <w:b w:val="0"/>
          <w:bCs w:val="0"/>
          <w:lang w:eastAsia="en-US"/>
        </w:rPr>
        <w:t>И</w:t>
      </w:r>
      <w:r w:rsidRPr="009D6E6B">
        <w:rPr>
          <w:rFonts w:eastAsiaTheme="minorHAnsi"/>
          <w:b w:val="0"/>
          <w:bCs w:val="0"/>
          <w:lang w:eastAsia="en-US"/>
        </w:rPr>
        <w:t>нформационная безопасность (ква</w:t>
      </w:r>
      <w:r>
        <w:rPr>
          <w:rFonts w:eastAsiaTheme="minorHAnsi"/>
          <w:b w:val="0"/>
          <w:bCs w:val="0"/>
          <w:lang w:eastAsia="en-US"/>
        </w:rPr>
        <w:t>лификация (степень) "магистр") П</w:t>
      </w:r>
      <w:r w:rsidRPr="009D6E6B">
        <w:rPr>
          <w:rFonts w:eastAsiaTheme="minorHAnsi"/>
          <w:b w:val="0"/>
          <w:bCs w:val="0"/>
          <w:lang w:eastAsia="en-US"/>
        </w:rPr>
        <w:t xml:space="preserve">риказ </w:t>
      </w:r>
      <w:proofErr w:type="spellStart"/>
      <w:r w:rsidRPr="009D6E6B">
        <w:rPr>
          <w:rFonts w:eastAsiaTheme="minorHAnsi"/>
          <w:b w:val="0"/>
          <w:bCs w:val="0"/>
          <w:lang w:eastAsia="en-US"/>
        </w:rPr>
        <w:t>Минобрнауки</w:t>
      </w:r>
      <w:proofErr w:type="spellEnd"/>
      <w:r w:rsidRPr="009D6E6B">
        <w:rPr>
          <w:rFonts w:eastAsiaTheme="minorHAnsi"/>
          <w:b w:val="0"/>
          <w:bCs w:val="0"/>
          <w:lang w:eastAsia="en-US"/>
        </w:rPr>
        <w:t xml:space="preserve"> РФ от 28 октября </w:t>
      </w:r>
      <w:smartTag w:uri="urn:schemas-microsoft-com:office:smarttags" w:element="metricconverter">
        <w:smartTagPr>
          <w:attr w:name="ProductID" w:val="2009 г"/>
        </w:smartTagPr>
        <w:r w:rsidRPr="009D6E6B">
          <w:rPr>
            <w:rFonts w:eastAsiaTheme="minorHAnsi"/>
            <w:b w:val="0"/>
            <w:bCs w:val="0"/>
            <w:lang w:eastAsia="en-US"/>
          </w:rPr>
          <w:t>2009 г</w:t>
        </w:r>
      </w:smartTag>
      <w:r w:rsidRPr="009D6E6B">
        <w:rPr>
          <w:rFonts w:eastAsiaTheme="minorHAnsi"/>
          <w:b w:val="0"/>
          <w:bCs w:val="0"/>
          <w:lang w:eastAsia="en-US"/>
        </w:rPr>
        <w:t>. N 497.</w:t>
      </w:r>
    </w:p>
    <w:p w:rsidR="00280EE7" w:rsidRPr="009D6E6B" w:rsidRDefault="00280EE7" w:rsidP="00280EE7">
      <w:pPr>
        <w:numPr>
          <w:ilvl w:val="0"/>
          <w:numId w:val="8"/>
        </w:numPr>
        <w:spacing w:after="0" w:line="240" w:lineRule="auto"/>
        <w:ind w:left="0" w:firstLine="709"/>
        <w:jc w:val="both"/>
        <w:rPr>
          <w:rFonts w:ascii="Times New Roman" w:hAnsi="Times New Roman" w:cs="Times New Roman"/>
          <w:sz w:val="24"/>
          <w:szCs w:val="24"/>
        </w:rPr>
      </w:pPr>
      <w:r w:rsidRPr="009D6E6B">
        <w:rPr>
          <w:rFonts w:ascii="Times New Roman" w:hAnsi="Times New Roman" w:cs="Times New Roman"/>
          <w:sz w:val="24"/>
          <w:szCs w:val="24"/>
        </w:rPr>
        <w:lastRenderedPageBreak/>
        <w:t xml:space="preserve"> ФГОС ВПО 090305 по направлению подготовки (специальности) 090305 </w:t>
      </w:r>
      <w:r>
        <w:rPr>
          <w:rFonts w:ascii="Times New Roman" w:hAnsi="Times New Roman" w:cs="Times New Roman"/>
          <w:sz w:val="24"/>
          <w:szCs w:val="24"/>
        </w:rPr>
        <w:t>И</w:t>
      </w:r>
      <w:r w:rsidRPr="009D6E6B">
        <w:rPr>
          <w:rFonts w:ascii="Times New Roman" w:hAnsi="Times New Roman" w:cs="Times New Roman"/>
          <w:sz w:val="24"/>
          <w:szCs w:val="24"/>
        </w:rPr>
        <w:t xml:space="preserve">нформационно-аналитические системы безопасности (квалификация (степень) "специалист")" </w:t>
      </w:r>
      <w:r>
        <w:rPr>
          <w:rFonts w:ascii="Times New Roman" w:hAnsi="Times New Roman" w:cs="Times New Roman"/>
          <w:sz w:val="24"/>
          <w:szCs w:val="24"/>
        </w:rPr>
        <w:t>П</w:t>
      </w:r>
      <w:r w:rsidRPr="009D6E6B">
        <w:rPr>
          <w:rFonts w:ascii="Times New Roman" w:hAnsi="Times New Roman" w:cs="Times New Roman"/>
          <w:sz w:val="24"/>
          <w:szCs w:val="24"/>
        </w:rPr>
        <w:t xml:space="preserve">риказ </w:t>
      </w:r>
      <w:proofErr w:type="spellStart"/>
      <w:r w:rsidRPr="009D6E6B">
        <w:rPr>
          <w:rFonts w:ascii="Times New Roman" w:hAnsi="Times New Roman" w:cs="Times New Roman"/>
          <w:sz w:val="24"/>
          <w:szCs w:val="24"/>
        </w:rPr>
        <w:t>Минобрнауки</w:t>
      </w:r>
      <w:proofErr w:type="spellEnd"/>
      <w:r w:rsidRPr="009D6E6B">
        <w:rPr>
          <w:rFonts w:ascii="Times New Roman" w:hAnsi="Times New Roman" w:cs="Times New Roman"/>
          <w:sz w:val="24"/>
          <w:szCs w:val="24"/>
        </w:rPr>
        <w:t xml:space="preserve"> РФ от 17.01.2011 N 56.</w:t>
      </w:r>
    </w:p>
    <w:p w:rsidR="00684559" w:rsidRDefault="00684559" w:rsidP="00684559">
      <w:pPr>
        <w:numPr>
          <w:ilvl w:val="0"/>
          <w:numId w:val="8"/>
        </w:numPr>
        <w:spacing w:after="0" w:line="240" w:lineRule="auto"/>
        <w:ind w:left="0"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Материалы пленума учебно-методического объединения вузов Российской Федерации по образованию в области </w:t>
      </w:r>
      <w:proofErr w:type="spellStart"/>
      <w:r w:rsidRPr="009D6E6B">
        <w:rPr>
          <w:rFonts w:ascii="Times New Roman" w:hAnsi="Times New Roman" w:cs="Times New Roman"/>
          <w:sz w:val="24"/>
          <w:szCs w:val="24"/>
        </w:rPr>
        <w:t>историко</w:t>
      </w:r>
      <w:proofErr w:type="spellEnd"/>
      <w:r w:rsidRPr="009D6E6B">
        <w:rPr>
          <w:rFonts w:ascii="Times New Roman" w:hAnsi="Times New Roman" w:cs="Times New Roman"/>
          <w:sz w:val="24"/>
          <w:szCs w:val="24"/>
        </w:rPr>
        <w:t xml:space="preserve"> </w:t>
      </w:r>
      <w:proofErr w:type="gramStart"/>
      <w:r w:rsidRPr="009D6E6B">
        <w:rPr>
          <w:rFonts w:ascii="Times New Roman" w:hAnsi="Times New Roman" w:cs="Times New Roman"/>
          <w:sz w:val="24"/>
          <w:szCs w:val="24"/>
        </w:rPr>
        <w:t>-а</w:t>
      </w:r>
      <w:proofErr w:type="gramEnd"/>
      <w:r w:rsidRPr="009D6E6B">
        <w:rPr>
          <w:rFonts w:ascii="Times New Roman" w:hAnsi="Times New Roman" w:cs="Times New Roman"/>
          <w:sz w:val="24"/>
          <w:szCs w:val="24"/>
        </w:rPr>
        <w:t>рхивоведения. РГГУ «Институт информационных наук и технологий безопасности». Сборник аннотаций программ учебных дисциплин ОООВПО по направлению подготовки 090900 «Информационная безопасность» квалификация: бакалавр. Профили: «организация и технология защиты информации», «Комплексная защита объектов информации». – М. 2012г.</w:t>
      </w:r>
    </w:p>
    <w:p w:rsidR="00684559" w:rsidRPr="00A655D9" w:rsidRDefault="00684559" w:rsidP="00684559">
      <w:pPr>
        <w:numPr>
          <w:ilvl w:val="0"/>
          <w:numId w:val="8"/>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ООП ВПО 090900.62 Информационная безопасность, квалификация (степень) выпускника «Бакалавр», форма обучения –</w:t>
      </w:r>
      <w:r w:rsidRPr="00A655D9">
        <w:rPr>
          <w:rFonts w:ascii="Times New Roman" w:hAnsi="Times New Roman" w:cs="Times New Roman"/>
          <w:sz w:val="24"/>
          <w:szCs w:val="24"/>
        </w:rPr>
        <w:t xml:space="preserve"> </w:t>
      </w:r>
      <w:r>
        <w:rPr>
          <w:rFonts w:ascii="Times New Roman" w:hAnsi="Times New Roman" w:cs="Times New Roman"/>
          <w:sz w:val="24"/>
          <w:szCs w:val="24"/>
        </w:rPr>
        <w:t>очная, нормативный срок освоения программы - 4 года.</w:t>
      </w:r>
      <w:proofErr w:type="gramEnd"/>
      <w:r>
        <w:rPr>
          <w:rFonts w:ascii="Times New Roman" w:hAnsi="Times New Roman" w:cs="Times New Roman"/>
          <w:sz w:val="24"/>
          <w:szCs w:val="24"/>
        </w:rPr>
        <w:t xml:space="preserve"> Утверждена УМС ФТА: Протокол №01 от «24» сентября 2013 г.</w:t>
      </w:r>
    </w:p>
    <w:p w:rsidR="00684559" w:rsidRDefault="00684559" w:rsidP="00684559">
      <w:pPr>
        <w:numPr>
          <w:ilvl w:val="0"/>
          <w:numId w:val="8"/>
        </w:numPr>
        <w:spacing w:after="0" w:line="240" w:lineRule="auto"/>
        <w:ind w:left="0" w:firstLine="709"/>
        <w:jc w:val="both"/>
        <w:rPr>
          <w:rFonts w:ascii="Times New Roman" w:hAnsi="Times New Roman" w:cs="Times New Roman"/>
          <w:sz w:val="24"/>
          <w:szCs w:val="24"/>
        </w:rPr>
      </w:pPr>
      <w:r w:rsidRPr="00B64596">
        <w:rPr>
          <w:rFonts w:ascii="Times New Roman" w:hAnsi="Times New Roman" w:cs="Times New Roman"/>
          <w:sz w:val="24"/>
          <w:szCs w:val="24"/>
        </w:rPr>
        <w:t xml:space="preserve">Методические материалы по </w:t>
      </w:r>
      <w:r>
        <w:rPr>
          <w:rFonts w:ascii="Times New Roman" w:hAnsi="Times New Roman" w:cs="Times New Roman"/>
          <w:sz w:val="24"/>
          <w:szCs w:val="24"/>
        </w:rPr>
        <w:t>обучающему комплексу по направлению подготовки 090900 информационная безопасность квалификация (степень) бакалавр и магистр: Санкт- Петербург  2013 г.</w:t>
      </w:r>
    </w:p>
    <w:p w:rsidR="00684559" w:rsidRDefault="00684559" w:rsidP="00684559">
      <w:pPr>
        <w:pStyle w:val="a4"/>
        <w:numPr>
          <w:ilvl w:val="0"/>
          <w:numId w:val="8"/>
        </w:numPr>
        <w:spacing w:after="0" w:line="240" w:lineRule="auto"/>
        <w:ind w:left="0" w:firstLine="709"/>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00B13ADC" w:rsidRPr="00B13ADC">
        <w:rPr>
          <w:rFonts w:ascii="Times New Roman" w:hAnsi="Times New Roman" w:cs="Times New Roman"/>
          <w:sz w:val="24"/>
          <w:szCs w:val="24"/>
        </w:rPr>
        <w:t xml:space="preserve"> </w:t>
      </w:r>
      <w:r w:rsidR="00B13ADC" w:rsidRPr="00BD366E">
        <w:rPr>
          <w:rFonts w:ascii="Times New Roman" w:hAnsi="Times New Roman" w:cs="Times New Roman"/>
          <w:sz w:val="24"/>
          <w:szCs w:val="24"/>
        </w:rPr>
        <w:t>В.Н.</w:t>
      </w:r>
      <w:r w:rsidRPr="00BD366E">
        <w:rPr>
          <w:rFonts w:ascii="Times New Roman" w:hAnsi="Times New Roman" w:cs="Times New Roman"/>
          <w:sz w:val="24"/>
          <w:szCs w:val="24"/>
        </w:rPr>
        <w:t>, Сухотерин</w:t>
      </w:r>
      <w:r w:rsidR="00B13ADC" w:rsidRPr="00B13ADC">
        <w:rPr>
          <w:rFonts w:ascii="Times New Roman" w:hAnsi="Times New Roman" w:cs="Times New Roman"/>
          <w:sz w:val="24"/>
          <w:szCs w:val="24"/>
        </w:rPr>
        <w:t xml:space="preserve"> </w:t>
      </w:r>
      <w:r w:rsidR="00B13ADC" w:rsidRPr="00BD366E">
        <w:rPr>
          <w:rFonts w:ascii="Times New Roman" w:hAnsi="Times New Roman" w:cs="Times New Roman"/>
          <w:sz w:val="24"/>
          <w:szCs w:val="24"/>
        </w:rPr>
        <w:t>А.И.</w:t>
      </w:r>
      <w:r>
        <w:rPr>
          <w:rFonts w:ascii="Times New Roman" w:hAnsi="Times New Roman" w:cs="Times New Roman"/>
          <w:sz w:val="24"/>
          <w:szCs w:val="24"/>
        </w:rPr>
        <w:t>. Обоснование открытия на ОАО ТРВ базовой кафедры по обеспечению комплексной безопасности предприятий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Королев. Сборник научных трудов, Информационно-технологического факультета. ФТА. 2012г.</w:t>
      </w:r>
    </w:p>
    <w:p w:rsidR="00684559" w:rsidRDefault="00684559" w:rsidP="00684559">
      <w:pPr>
        <w:pStyle w:val="a4"/>
        <w:numPr>
          <w:ilvl w:val="0"/>
          <w:numId w:val="8"/>
        </w:numPr>
        <w:spacing w:after="0" w:line="240" w:lineRule="auto"/>
        <w:ind w:left="0" w:firstLine="709"/>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00B13ADC" w:rsidRPr="00B13ADC">
        <w:rPr>
          <w:rFonts w:ascii="Times New Roman" w:hAnsi="Times New Roman" w:cs="Times New Roman"/>
          <w:sz w:val="24"/>
          <w:szCs w:val="24"/>
        </w:rPr>
        <w:t xml:space="preserve"> </w:t>
      </w:r>
      <w:r w:rsidR="00B13ADC" w:rsidRPr="00BD366E">
        <w:rPr>
          <w:rFonts w:ascii="Times New Roman" w:hAnsi="Times New Roman" w:cs="Times New Roman"/>
          <w:sz w:val="24"/>
          <w:szCs w:val="24"/>
        </w:rPr>
        <w:t>В.Н.</w:t>
      </w:r>
      <w:r w:rsidRPr="00BD366E">
        <w:rPr>
          <w:rFonts w:ascii="Times New Roman" w:hAnsi="Times New Roman" w:cs="Times New Roman"/>
          <w:sz w:val="24"/>
          <w:szCs w:val="24"/>
        </w:rPr>
        <w:t>, Сухотерин</w:t>
      </w:r>
      <w:r w:rsidR="00B13ADC" w:rsidRPr="00801C0F">
        <w:rPr>
          <w:rFonts w:ascii="Times New Roman" w:hAnsi="Times New Roman" w:cs="Times New Roman"/>
          <w:sz w:val="24"/>
          <w:szCs w:val="24"/>
        </w:rPr>
        <w:t xml:space="preserve"> </w:t>
      </w:r>
      <w:r w:rsidR="00B13ADC" w:rsidRPr="00BD366E">
        <w:rPr>
          <w:rFonts w:ascii="Times New Roman" w:hAnsi="Times New Roman" w:cs="Times New Roman"/>
          <w:sz w:val="24"/>
          <w:szCs w:val="24"/>
        </w:rPr>
        <w:t>А.И.</w:t>
      </w:r>
      <w:r>
        <w:rPr>
          <w:rFonts w:ascii="Times New Roman" w:hAnsi="Times New Roman" w:cs="Times New Roman"/>
          <w:sz w:val="24"/>
          <w:szCs w:val="24"/>
        </w:rPr>
        <w:t>. Взаимодействие человека, техники и природы: проблема информационной безопасности. Научный журнал (КИУЭС) Вопросы региональной экономики. УДК 007.51 №5 (05) г. Королев. ФТА. 2010г.</w:t>
      </w:r>
    </w:p>
    <w:p w:rsidR="00D34720" w:rsidRPr="00D34720" w:rsidRDefault="00D34720" w:rsidP="0072585A">
      <w:pPr>
        <w:pStyle w:val="a4"/>
        <w:numPr>
          <w:ilvl w:val="0"/>
          <w:numId w:val="8"/>
        </w:numPr>
        <w:spacing w:after="0" w:line="240" w:lineRule="auto"/>
        <w:ind w:left="0" w:firstLine="709"/>
        <w:jc w:val="both"/>
        <w:rPr>
          <w:rFonts w:ascii="Times New Roman" w:hAnsi="Times New Roman" w:cs="Times New Roman"/>
          <w:sz w:val="24"/>
          <w:szCs w:val="24"/>
        </w:rPr>
      </w:pPr>
      <w:r w:rsidRPr="00D34720">
        <w:rPr>
          <w:rFonts w:ascii="Times New Roman" w:hAnsi="Times New Roman" w:cs="Times New Roman"/>
          <w:sz w:val="24"/>
          <w:szCs w:val="24"/>
        </w:rPr>
        <w:t xml:space="preserve">Сайт Американского общества профессионалов конкурентной разведки. – http:/www.scip.org. </w:t>
      </w:r>
    </w:p>
    <w:p w:rsidR="00D34720" w:rsidRDefault="00D34720" w:rsidP="0072585A">
      <w:pPr>
        <w:pStyle w:val="a4"/>
        <w:numPr>
          <w:ilvl w:val="0"/>
          <w:numId w:val="8"/>
        </w:numPr>
        <w:spacing w:after="0" w:line="240" w:lineRule="auto"/>
        <w:ind w:left="0" w:firstLine="709"/>
        <w:jc w:val="both"/>
        <w:rPr>
          <w:rFonts w:ascii="Times New Roman" w:hAnsi="Times New Roman" w:cs="Times New Roman"/>
          <w:sz w:val="24"/>
          <w:szCs w:val="24"/>
        </w:rPr>
      </w:pPr>
      <w:proofErr w:type="spellStart"/>
      <w:r w:rsidRPr="00D34720">
        <w:rPr>
          <w:rFonts w:ascii="Times New Roman" w:hAnsi="Times New Roman" w:cs="Times New Roman"/>
          <w:sz w:val="24"/>
          <w:szCs w:val="24"/>
        </w:rPr>
        <w:t>Баяндин</w:t>
      </w:r>
      <w:proofErr w:type="spellEnd"/>
      <w:r w:rsidRPr="00D34720">
        <w:rPr>
          <w:rFonts w:ascii="Times New Roman" w:hAnsi="Times New Roman" w:cs="Times New Roman"/>
          <w:sz w:val="24"/>
          <w:szCs w:val="24"/>
        </w:rPr>
        <w:t xml:space="preserve"> Н.И. Технологии безопасности бизнеса. – М.: </w:t>
      </w:r>
      <w:proofErr w:type="spellStart"/>
      <w:r w:rsidRPr="00D34720">
        <w:rPr>
          <w:rFonts w:ascii="Times New Roman" w:hAnsi="Times New Roman" w:cs="Times New Roman"/>
          <w:sz w:val="24"/>
          <w:szCs w:val="24"/>
        </w:rPr>
        <w:t>Юристъ</w:t>
      </w:r>
      <w:proofErr w:type="spellEnd"/>
      <w:r w:rsidRPr="00D34720">
        <w:rPr>
          <w:rFonts w:ascii="Times New Roman" w:hAnsi="Times New Roman" w:cs="Times New Roman"/>
          <w:sz w:val="24"/>
          <w:szCs w:val="24"/>
        </w:rPr>
        <w:t>, 2002.</w:t>
      </w:r>
    </w:p>
    <w:p w:rsidR="00AB3EDE" w:rsidRPr="00E73777" w:rsidRDefault="00AB3EDE" w:rsidP="0072585A">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Информационно – методический журнал:</w:t>
      </w:r>
      <w:r w:rsidR="009C5D83" w:rsidRPr="009C5D83">
        <w:rPr>
          <w:rFonts w:ascii="Times New Roman" w:hAnsi="Times New Roman" w:cs="Times New Roman"/>
          <w:sz w:val="24"/>
          <w:szCs w:val="24"/>
        </w:rPr>
        <w:t xml:space="preserve"> </w:t>
      </w:r>
      <w:r w:rsidR="009C5D83">
        <w:rPr>
          <w:rFonts w:ascii="Times New Roman" w:hAnsi="Times New Roman" w:cs="Times New Roman"/>
          <w:sz w:val="24"/>
          <w:szCs w:val="24"/>
        </w:rPr>
        <w:t>«</w:t>
      </w:r>
      <w:r w:rsidR="009C5D83" w:rsidRPr="009C5D83">
        <w:rPr>
          <w:rFonts w:ascii="Times New Roman" w:hAnsi="Times New Roman" w:cs="Times New Roman"/>
          <w:sz w:val="24"/>
          <w:szCs w:val="24"/>
        </w:rPr>
        <w:t>Защита информации</w:t>
      </w:r>
      <w:r w:rsidR="009C5D83">
        <w:rPr>
          <w:rFonts w:ascii="Times New Roman" w:hAnsi="Times New Roman" w:cs="Times New Roman"/>
          <w:sz w:val="24"/>
          <w:szCs w:val="24"/>
        </w:rPr>
        <w:t xml:space="preserve">» </w:t>
      </w:r>
      <w:r w:rsidR="009C5D83" w:rsidRPr="009C5D83">
        <w:rPr>
          <w:rFonts w:ascii="Times New Roman" w:hAnsi="Times New Roman" w:cs="Times New Roman"/>
          <w:sz w:val="24"/>
          <w:szCs w:val="24"/>
        </w:rPr>
        <w:t xml:space="preserve"> </w:t>
      </w:r>
      <w:r>
        <w:rPr>
          <w:rFonts w:ascii="Times New Roman" w:hAnsi="Times New Roman" w:cs="Times New Roman"/>
          <w:sz w:val="24"/>
          <w:szCs w:val="24"/>
          <w:lang w:val="en-US"/>
        </w:rPr>
        <w:t>INSIDE</w:t>
      </w:r>
      <w:r w:rsidR="009C5D83">
        <w:rPr>
          <w:rFonts w:ascii="Times New Roman" w:hAnsi="Times New Roman" w:cs="Times New Roman"/>
          <w:sz w:val="24"/>
          <w:szCs w:val="24"/>
        </w:rPr>
        <w:t xml:space="preserve"> №5 сентябрь-октябрь 2013г.</w:t>
      </w:r>
      <w:r w:rsidR="001F0C0F">
        <w:rPr>
          <w:rFonts w:ascii="Times New Roman" w:hAnsi="Times New Roman" w:cs="Times New Roman"/>
          <w:sz w:val="24"/>
          <w:szCs w:val="24"/>
        </w:rPr>
        <w:t xml:space="preserve"> 95 </w:t>
      </w:r>
      <w:proofErr w:type="gramStart"/>
      <w:r w:rsidR="001F0C0F">
        <w:rPr>
          <w:rFonts w:ascii="Times New Roman" w:hAnsi="Times New Roman" w:cs="Times New Roman"/>
          <w:sz w:val="24"/>
          <w:szCs w:val="24"/>
        </w:rPr>
        <w:t>с</w:t>
      </w:r>
      <w:proofErr w:type="gramEnd"/>
      <w:r w:rsidR="001F0C0F">
        <w:rPr>
          <w:rFonts w:ascii="Times New Roman" w:hAnsi="Times New Roman" w:cs="Times New Roman"/>
          <w:sz w:val="24"/>
          <w:szCs w:val="24"/>
        </w:rPr>
        <w:t>.</w:t>
      </w:r>
    </w:p>
    <w:p w:rsidR="00E73777" w:rsidRPr="001B0AAA" w:rsidRDefault="001B0AAA" w:rsidP="00E73777">
      <w:pPr>
        <w:pStyle w:val="a4"/>
        <w:numPr>
          <w:ilvl w:val="0"/>
          <w:numId w:val="8"/>
        </w:numPr>
        <w:spacing w:after="0" w:line="240" w:lineRule="auto"/>
        <w:ind w:left="0" w:firstLine="709"/>
        <w:jc w:val="both"/>
        <w:rPr>
          <w:rFonts w:ascii="Times New Roman" w:hAnsi="Times New Roman" w:cs="Times New Roman"/>
          <w:sz w:val="24"/>
          <w:szCs w:val="24"/>
        </w:rPr>
      </w:pPr>
      <w:r w:rsidRPr="001B0AAA">
        <w:rPr>
          <w:rFonts w:ascii="Times New Roman" w:hAnsi="Times New Roman" w:cs="Times New Roman"/>
          <w:sz w:val="24"/>
          <w:szCs w:val="24"/>
        </w:rPr>
        <w:t xml:space="preserve">Агафонов А.В. </w:t>
      </w:r>
      <w:r w:rsidR="00E73777" w:rsidRPr="001B0AAA">
        <w:rPr>
          <w:rFonts w:ascii="Times New Roman" w:hAnsi="Times New Roman" w:cs="Times New Roman"/>
          <w:sz w:val="24"/>
          <w:szCs w:val="24"/>
        </w:rPr>
        <w:t>Семинар «Создание моделей образования и формирование образовательных стандартов для Национальной системы противодействия легализации доходов, полученных преступным путём, и финансированию терроризма». Москва, МИФИ, 2 июня 2009 года</w:t>
      </w:r>
      <w:r>
        <w:rPr>
          <w:rFonts w:ascii="Times New Roman" w:hAnsi="Times New Roman" w:cs="Times New Roman"/>
          <w:sz w:val="24"/>
          <w:szCs w:val="24"/>
          <w:lang w:val="en-US"/>
        </w:rPr>
        <w:t>.</w:t>
      </w:r>
    </w:p>
    <w:p w:rsidR="00E73777" w:rsidRDefault="00E73777" w:rsidP="00E73777">
      <w:pPr>
        <w:pStyle w:val="a4"/>
        <w:spacing w:after="0" w:line="240" w:lineRule="auto"/>
        <w:ind w:left="709"/>
        <w:jc w:val="both"/>
        <w:rPr>
          <w:rFonts w:ascii="Times New Roman" w:hAnsi="Times New Roman" w:cs="Times New Roman"/>
          <w:sz w:val="24"/>
          <w:szCs w:val="24"/>
        </w:rPr>
      </w:pPr>
    </w:p>
    <w:p w:rsidR="00280EE7" w:rsidRDefault="00280EE7"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1B21ED" w:rsidRDefault="001B21ED"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1B21ED" w:rsidRDefault="001B21ED"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1B21ED" w:rsidRDefault="001B21ED"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1B21ED" w:rsidRDefault="001B21ED"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1B21ED" w:rsidRDefault="001B21ED"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1B21ED" w:rsidRDefault="001B21ED"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1B21ED" w:rsidRDefault="001B21ED"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1B21ED" w:rsidRDefault="001B21ED"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1B21ED" w:rsidRPr="001B21ED" w:rsidRDefault="001B21ED" w:rsidP="0054245D">
      <w:pPr>
        <w:pStyle w:val="a4"/>
        <w:spacing w:after="0" w:line="480" w:lineRule="auto"/>
        <w:jc w:val="right"/>
        <w:rPr>
          <w:rFonts w:ascii="Times New Roman" w:eastAsia="Times New Roman" w:hAnsi="Times New Roman" w:cs="Times New Roman"/>
          <w:iCs/>
          <w:color w:val="333333"/>
          <w:sz w:val="24"/>
          <w:szCs w:val="24"/>
          <w:lang w:val="en-US" w:eastAsia="ru-RU"/>
        </w:rPr>
      </w:pPr>
    </w:p>
    <w:p w:rsidR="00A12493" w:rsidRPr="00E73777" w:rsidRDefault="00A12493" w:rsidP="0054245D">
      <w:pPr>
        <w:pStyle w:val="a4"/>
        <w:spacing w:after="0" w:line="480" w:lineRule="auto"/>
        <w:jc w:val="right"/>
        <w:rPr>
          <w:rFonts w:ascii="Times New Roman" w:eastAsia="Times New Roman" w:hAnsi="Times New Roman" w:cs="Times New Roman"/>
          <w:iCs/>
          <w:color w:val="333333"/>
          <w:sz w:val="24"/>
          <w:szCs w:val="24"/>
          <w:lang w:eastAsia="ru-RU"/>
        </w:rPr>
      </w:pPr>
    </w:p>
    <w:p w:rsidR="0054245D" w:rsidRPr="00280EE7" w:rsidRDefault="0054245D" w:rsidP="0054245D">
      <w:pPr>
        <w:pStyle w:val="a4"/>
        <w:spacing w:after="0" w:line="480" w:lineRule="auto"/>
        <w:jc w:val="right"/>
        <w:rPr>
          <w:rFonts w:ascii="Times New Roman" w:eastAsia="Times New Roman" w:hAnsi="Times New Roman" w:cs="Times New Roman"/>
          <w:iCs/>
          <w:sz w:val="24"/>
          <w:szCs w:val="24"/>
          <w:lang w:eastAsia="ru-RU"/>
        </w:rPr>
      </w:pPr>
      <w:r w:rsidRPr="00280EE7">
        <w:rPr>
          <w:rFonts w:ascii="Times New Roman" w:eastAsia="Times New Roman" w:hAnsi="Times New Roman" w:cs="Times New Roman"/>
          <w:iCs/>
          <w:sz w:val="24"/>
          <w:szCs w:val="24"/>
          <w:lang w:eastAsia="ru-RU"/>
        </w:rPr>
        <w:lastRenderedPageBreak/>
        <w:t>Приложение 1</w:t>
      </w:r>
    </w:p>
    <w:p w:rsidR="0054245D" w:rsidRPr="00280EE7" w:rsidRDefault="0054245D" w:rsidP="0054245D">
      <w:pPr>
        <w:spacing w:after="0" w:line="240" w:lineRule="auto"/>
        <w:ind w:firstLine="709"/>
        <w:jc w:val="center"/>
        <w:rPr>
          <w:rFonts w:ascii="Times New Roman" w:eastAsia="Times New Roman" w:hAnsi="Times New Roman" w:cs="Times New Roman"/>
          <w:b/>
          <w:sz w:val="24"/>
          <w:szCs w:val="24"/>
          <w:lang w:eastAsia="ru-RU"/>
        </w:rPr>
      </w:pPr>
      <w:r w:rsidRPr="00280EE7">
        <w:rPr>
          <w:rFonts w:ascii="Times New Roman" w:eastAsia="Times New Roman" w:hAnsi="Times New Roman" w:cs="Times New Roman"/>
          <w:b/>
          <w:sz w:val="24"/>
          <w:szCs w:val="24"/>
          <w:lang w:eastAsia="ru-RU"/>
        </w:rPr>
        <w:t>090305.65 Информационно-аналитические системы безопасности</w:t>
      </w:r>
    </w:p>
    <w:p w:rsidR="0054245D" w:rsidRPr="00280EE7" w:rsidRDefault="0054245D" w:rsidP="0054245D">
      <w:pPr>
        <w:spacing w:after="0" w:line="240" w:lineRule="auto"/>
        <w:ind w:firstLine="709"/>
        <w:jc w:val="center"/>
        <w:rPr>
          <w:rFonts w:ascii="Times New Roman" w:eastAsia="Times New Roman" w:hAnsi="Times New Roman" w:cs="Times New Roman"/>
          <w:b/>
          <w:sz w:val="24"/>
          <w:szCs w:val="24"/>
          <w:lang w:eastAsia="ru-RU"/>
        </w:rPr>
      </w:pPr>
    </w:p>
    <w:p w:rsidR="0054245D" w:rsidRPr="00280EE7" w:rsidRDefault="0054245D" w:rsidP="0054245D">
      <w:pPr>
        <w:pStyle w:val="1"/>
        <w:numPr>
          <w:ilvl w:val="0"/>
          <w:numId w:val="1"/>
        </w:numPr>
        <w:tabs>
          <w:tab w:val="left" w:pos="993"/>
        </w:tabs>
        <w:spacing w:before="0"/>
        <w:ind w:left="0" w:firstLine="709"/>
        <w:jc w:val="both"/>
      </w:pPr>
      <w:r w:rsidRPr="00280EE7">
        <w:rPr>
          <w:b/>
        </w:rPr>
        <w:t>Код и наименование направления подготовки, наименование программы:</w:t>
      </w:r>
      <w:r w:rsidRPr="00280EE7">
        <w:t xml:space="preserve"> специальность 090305 «Информационно-аналитические системы безопасности». Специализация «Информационная безопасность финансовых и экономических структур»</w:t>
      </w:r>
    </w:p>
    <w:p w:rsidR="0054245D" w:rsidRPr="00280EE7" w:rsidRDefault="0054245D" w:rsidP="0054245D">
      <w:pPr>
        <w:pStyle w:val="1"/>
        <w:numPr>
          <w:ilvl w:val="0"/>
          <w:numId w:val="1"/>
        </w:numPr>
        <w:tabs>
          <w:tab w:val="left" w:pos="993"/>
        </w:tabs>
        <w:spacing w:before="0"/>
        <w:ind w:left="0" w:firstLine="709"/>
        <w:jc w:val="both"/>
      </w:pPr>
      <w:r w:rsidRPr="00280EE7">
        <w:rPr>
          <w:b/>
        </w:rPr>
        <w:t>Предлагаемая образовательная траектория:</w:t>
      </w:r>
      <w:r w:rsidRPr="00280EE7">
        <w:t xml:space="preserve"> </w:t>
      </w:r>
      <w:proofErr w:type="spellStart"/>
      <w:r w:rsidRPr="00280EE7">
        <w:t>специалитет</w:t>
      </w:r>
      <w:proofErr w:type="spellEnd"/>
      <w:r w:rsidRPr="00280EE7">
        <w:t>.</w:t>
      </w:r>
    </w:p>
    <w:p w:rsidR="0054245D" w:rsidRPr="00280EE7" w:rsidRDefault="0054245D" w:rsidP="0054245D">
      <w:pPr>
        <w:pStyle w:val="1"/>
        <w:numPr>
          <w:ilvl w:val="0"/>
          <w:numId w:val="1"/>
        </w:numPr>
        <w:tabs>
          <w:tab w:val="left" w:pos="993"/>
        </w:tabs>
        <w:spacing w:before="0"/>
        <w:ind w:left="0" w:firstLine="709"/>
        <w:jc w:val="both"/>
      </w:pPr>
      <w:r w:rsidRPr="00280EE7">
        <w:rPr>
          <w:b/>
        </w:rPr>
        <w:t>Краткая характеристика программы:</w:t>
      </w:r>
      <w:r w:rsidRPr="00280EE7">
        <w:t xml:space="preserve"> цель: подготовка специалистов в сфере противодействия легализации (отмыванию) доходов, полученных преступным путем, и финансированию терроризма, дневная форма подготовки, 5,5 лет, базовая кафедра – 75.</w:t>
      </w:r>
    </w:p>
    <w:p w:rsidR="0054245D" w:rsidRPr="00280EE7" w:rsidRDefault="0054245D" w:rsidP="0054245D">
      <w:pPr>
        <w:pStyle w:val="1"/>
        <w:numPr>
          <w:ilvl w:val="0"/>
          <w:numId w:val="1"/>
        </w:numPr>
        <w:tabs>
          <w:tab w:val="left" w:pos="993"/>
        </w:tabs>
        <w:spacing w:before="0"/>
        <w:ind w:left="0" w:firstLine="709"/>
        <w:jc w:val="both"/>
      </w:pPr>
      <w:r w:rsidRPr="00280EE7">
        <w:rPr>
          <w:b/>
        </w:rPr>
        <w:t>Характеристика сферы и</w:t>
      </w:r>
      <w:bookmarkStart w:id="0" w:name="_GoBack"/>
      <w:bookmarkEnd w:id="0"/>
      <w:r w:rsidRPr="00280EE7">
        <w:rPr>
          <w:b/>
        </w:rPr>
        <w:t xml:space="preserve"> объектов профессиональной деятельности будущих выпускников</w:t>
      </w:r>
      <w:r w:rsidRPr="00280EE7">
        <w:t xml:space="preserve">. </w:t>
      </w:r>
    </w:p>
    <w:p w:rsidR="0054245D" w:rsidRPr="00280EE7" w:rsidRDefault="0054245D" w:rsidP="00053F5A">
      <w:pPr>
        <w:pStyle w:val="2"/>
        <w:keepNext w:val="0"/>
        <w:tabs>
          <w:tab w:val="left" w:pos="993"/>
        </w:tabs>
        <w:spacing w:after="0"/>
        <w:ind w:firstLine="709"/>
        <w:jc w:val="both"/>
        <w:rPr>
          <w:i w:val="0"/>
          <w:sz w:val="24"/>
          <w:szCs w:val="24"/>
        </w:rPr>
      </w:pPr>
      <w:proofErr w:type="gramStart"/>
      <w:r w:rsidRPr="00280EE7">
        <w:rPr>
          <w:rFonts w:cs="Times New Roman"/>
          <w:i w:val="0"/>
          <w:sz w:val="24"/>
          <w:szCs w:val="24"/>
        </w:rPr>
        <w:t>Область профессиональной деятельности:</w:t>
      </w:r>
      <w:r w:rsidRPr="00280EE7">
        <w:rPr>
          <w:rFonts w:cs="Times New Roman"/>
          <w:b/>
          <w:i w:val="0"/>
          <w:sz w:val="24"/>
          <w:szCs w:val="24"/>
        </w:rPr>
        <w:t xml:space="preserve"> </w:t>
      </w:r>
      <w:r w:rsidRPr="00280EE7">
        <w:rPr>
          <w:i w:val="0"/>
          <w:sz w:val="24"/>
          <w:szCs w:val="24"/>
        </w:rPr>
        <w:t xml:space="preserve">сферы науки, техники и технологии, охватывающие </w:t>
      </w:r>
      <w:proofErr w:type="spellStart"/>
      <w:r w:rsidRPr="00280EE7">
        <w:rPr>
          <w:i w:val="0"/>
          <w:sz w:val="24"/>
          <w:szCs w:val="24"/>
        </w:rPr>
        <w:t>сследования</w:t>
      </w:r>
      <w:proofErr w:type="spellEnd"/>
      <w:r w:rsidRPr="00280EE7">
        <w:rPr>
          <w:i w:val="0"/>
          <w:sz w:val="24"/>
          <w:szCs w:val="24"/>
        </w:rPr>
        <w:t xml:space="preserve"> и разработки, направленные на создание, эксплуатацию, развитие и защиту автоматизированных информационно-аналитических систем, обеспечивающих обработку и анализ </w:t>
      </w:r>
      <w:r w:rsidR="00053F5A" w:rsidRPr="00280EE7">
        <w:rPr>
          <w:i w:val="0"/>
          <w:sz w:val="24"/>
          <w:szCs w:val="24"/>
        </w:rPr>
        <w:t>сп</w:t>
      </w:r>
      <w:r w:rsidRPr="00280EE7">
        <w:rPr>
          <w:i w:val="0"/>
          <w:sz w:val="24"/>
          <w:szCs w:val="24"/>
        </w:rPr>
        <w:t>ециальной</w:t>
      </w:r>
      <w:r w:rsidR="00053F5A" w:rsidRPr="00280EE7">
        <w:rPr>
          <w:i w:val="0"/>
          <w:sz w:val="24"/>
          <w:szCs w:val="24"/>
        </w:rPr>
        <w:t xml:space="preserve"> </w:t>
      </w:r>
      <w:r w:rsidRPr="00280EE7">
        <w:rPr>
          <w:i w:val="0"/>
          <w:sz w:val="24"/>
          <w:szCs w:val="24"/>
        </w:rPr>
        <w:t>информации</w:t>
      </w:r>
      <w:r w:rsidR="00053F5A" w:rsidRPr="00280EE7">
        <w:rPr>
          <w:i w:val="0"/>
          <w:sz w:val="24"/>
          <w:szCs w:val="24"/>
        </w:rPr>
        <w:t xml:space="preserve"> </w:t>
      </w:r>
      <w:r w:rsidRPr="00280EE7">
        <w:rPr>
          <w:i w:val="0"/>
          <w:sz w:val="24"/>
          <w:szCs w:val="24"/>
        </w:rPr>
        <w:t>(в дальнейшем - специальных АИС), а также функционирующих в составе этих систем прикладных средств современных информационных технологий.</w:t>
      </w:r>
      <w:proofErr w:type="gramEnd"/>
    </w:p>
    <w:p w:rsidR="0054245D" w:rsidRPr="00280EE7" w:rsidRDefault="0054245D" w:rsidP="00053F5A">
      <w:pPr>
        <w:pStyle w:val="ConsPlusNormal"/>
        <w:widowControl/>
        <w:tabs>
          <w:tab w:val="left" w:pos="993"/>
        </w:tabs>
        <w:ind w:firstLine="709"/>
        <w:jc w:val="both"/>
        <w:rPr>
          <w:rFonts w:ascii="Times New Roman" w:hAnsi="Times New Roman" w:cs="Times New Roman"/>
          <w:sz w:val="24"/>
          <w:szCs w:val="24"/>
        </w:rPr>
      </w:pPr>
      <w:r w:rsidRPr="00280EE7">
        <w:rPr>
          <w:rFonts w:ascii="Times New Roman" w:hAnsi="Times New Roman" w:cs="Times New Roman"/>
          <w:sz w:val="24"/>
          <w:szCs w:val="24"/>
        </w:rPr>
        <w:t xml:space="preserve">Профессиональная деятельность выпускников связана с решением задач по созданию и обеспечению работы  узловых элементов национальной системы по противодействию легализации (отмыванию) доходов, полученных преступным путем, и финансированию терроризма на всех уровнях (международном, государственном, первичном). </w:t>
      </w:r>
    </w:p>
    <w:p w:rsidR="0054245D" w:rsidRPr="00280EE7" w:rsidRDefault="0054245D" w:rsidP="0054245D">
      <w:pPr>
        <w:pStyle w:val="ConsPlusNormal"/>
        <w:tabs>
          <w:tab w:val="left" w:pos="993"/>
        </w:tabs>
        <w:ind w:firstLine="709"/>
        <w:jc w:val="both"/>
        <w:rPr>
          <w:rFonts w:ascii="Times New Roman" w:hAnsi="Times New Roman" w:cs="Times New Roman"/>
          <w:sz w:val="24"/>
          <w:szCs w:val="24"/>
        </w:rPr>
      </w:pPr>
      <w:r w:rsidRPr="00280EE7">
        <w:rPr>
          <w:rFonts w:ascii="Times New Roman" w:hAnsi="Times New Roman" w:cs="Times New Roman"/>
          <w:sz w:val="24"/>
          <w:szCs w:val="24"/>
        </w:rPr>
        <w:t xml:space="preserve">Выпускники будут выполнять работу в рамках следующих видов профессиональной деятельности: </w:t>
      </w:r>
      <w:proofErr w:type="gramStart"/>
      <w:r w:rsidRPr="00280EE7">
        <w:rPr>
          <w:rFonts w:ascii="Times New Roman" w:hAnsi="Times New Roman" w:cs="Times New Roman"/>
          <w:sz w:val="24"/>
          <w:szCs w:val="24"/>
        </w:rPr>
        <w:t>информационно-аналитическая</w:t>
      </w:r>
      <w:proofErr w:type="gramEnd"/>
      <w:r w:rsidRPr="00280EE7">
        <w:rPr>
          <w:rFonts w:ascii="Times New Roman" w:hAnsi="Times New Roman" w:cs="Times New Roman"/>
          <w:sz w:val="24"/>
          <w:szCs w:val="24"/>
        </w:rPr>
        <w:t>, научно-исследовательская, проектная, эксплуатационно-технологическая, организационно-управленческая, правоохранительная.  Основные потребители выпускаемых специалистов: федеральные органы государственной власти и их  территориальные подразделения – участники национальной системы по противодействию легализации (отмыванию) доходов, полученных преступным путем, и финансированию терроризма;  органы государственного контроля и надзора в кредитно-финансовой сфере и в смежных областях; подразделения внутреннего контроля кредитных и не кредитных организаций – субъектов финансового мониторинга.</w:t>
      </w:r>
    </w:p>
    <w:p w:rsidR="0054245D" w:rsidRPr="00280EE7" w:rsidRDefault="0054245D" w:rsidP="0054245D">
      <w:pPr>
        <w:pStyle w:val="1"/>
        <w:numPr>
          <w:ilvl w:val="0"/>
          <w:numId w:val="1"/>
        </w:numPr>
        <w:tabs>
          <w:tab w:val="left" w:pos="993"/>
        </w:tabs>
        <w:spacing w:before="0"/>
        <w:ind w:left="0" w:firstLine="709"/>
        <w:jc w:val="both"/>
      </w:pPr>
      <w:r w:rsidRPr="00280EE7">
        <w:rPr>
          <w:b/>
        </w:rPr>
        <w:t xml:space="preserve">Программы, для которых планируется подготовка кадров.  </w:t>
      </w:r>
      <w:r w:rsidRPr="00280EE7">
        <w:t xml:space="preserve">Подготовка кадров развернута в соответствии с требованиями Концепции национальной стратегии противодействия легализации (отмыванию) доходов, полученных преступным путем, и финансированию терроризма (утверждена Президентом Российской Федерации). </w:t>
      </w:r>
    </w:p>
    <w:p w:rsidR="0054245D" w:rsidRPr="00280EE7" w:rsidRDefault="0054245D" w:rsidP="0054245D">
      <w:pPr>
        <w:pStyle w:val="1"/>
        <w:numPr>
          <w:ilvl w:val="0"/>
          <w:numId w:val="1"/>
        </w:numPr>
        <w:tabs>
          <w:tab w:val="left" w:pos="993"/>
        </w:tabs>
        <w:spacing w:before="0"/>
        <w:ind w:left="0" w:firstLine="709"/>
        <w:jc w:val="both"/>
      </w:pPr>
      <w:r w:rsidRPr="00280EE7">
        <w:rPr>
          <w:b/>
        </w:rPr>
        <w:t>Краткая характеристика учебного плана, особенности образовательного процесса по программе, основные базовые и специальные дисциплины.</w:t>
      </w:r>
      <w:r w:rsidRPr="00280EE7">
        <w:t xml:space="preserve">  Учебный  план реализуется в соответствии с требованиями ФГОС ВПО по специальности 090305. Кроме  обязательных дисциплин ФГОС  он включает в себя следующие дисциплины специализации: </w:t>
      </w:r>
      <w:proofErr w:type="gramStart"/>
      <w:r w:rsidRPr="00280EE7">
        <w:t>Международная система по противодействию легализации преступных доходов и финансированию терроризма, противодействие финансированию терроризма и экстремизма;  Формы и методы подготовки аналитической информации; Информационные ресурсы в первичном (государственном) финансовом мониторинге;  Информационное взаимодействие и ресурсы в государственном финансовом мониторинге;  Основы контрольно-надзорной деятельности;  Международная гражданская служба; Государственная гражданская служба в РФ;  Системы внутреннего контроля в субъектах финансового мониторинга;</w:t>
      </w:r>
      <w:proofErr w:type="gramEnd"/>
      <w:r w:rsidRPr="00280EE7">
        <w:t xml:space="preserve">  Финансовые расследования в международном (государственном) финансовом мониторинге;  Типологический анализ в первичном </w:t>
      </w:r>
      <w:r w:rsidRPr="00280EE7">
        <w:lastRenderedPageBreak/>
        <w:t>(государственном, международном) финансовом мониторинге;  Национальная система по противодействию легализации преступных доходов и финансированию терроризма.</w:t>
      </w:r>
    </w:p>
    <w:p w:rsidR="0054245D" w:rsidRPr="00280EE7" w:rsidRDefault="0054245D" w:rsidP="0054245D">
      <w:pPr>
        <w:pStyle w:val="1"/>
        <w:tabs>
          <w:tab w:val="left" w:pos="993"/>
        </w:tabs>
        <w:spacing w:before="0"/>
        <w:ind w:left="0" w:firstLine="709"/>
        <w:jc w:val="both"/>
      </w:pPr>
      <w:r w:rsidRPr="00280EE7">
        <w:t>Привлекательные стороны программы - в процессе обучения студенты освоят дисциплины, впервые поставленные в НИЯУ МИФИ или ориентированные на неудовлетворенный спрос работодателей.</w:t>
      </w:r>
    </w:p>
    <w:p w:rsidR="0054245D" w:rsidRPr="00280EE7" w:rsidRDefault="0054245D" w:rsidP="0054245D">
      <w:pPr>
        <w:pStyle w:val="1"/>
        <w:numPr>
          <w:ilvl w:val="0"/>
          <w:numId w:val="1"/>
        </w:numPr>
        <w:tabs>
          <w:tab w:val="left" w:pos="993"/>
        </w:tabs>
        <w:spacing w:before="0"/>
        <w:ind w:left="0" w:firstLine="709"/>
        <w:jc w:val="both"/>
      </w:pPr>
      <w:r w:rsidRPr="00280EE7">
        <w:rPr>
          <w:b/>
        </w:rPr>
        <w:t>Практики</w:t>
      </w:r>
      <w:r w:rsidRPr="00280EE7">
        <w:t>.</w:t>
      </w:r>
    </w:p>
    <w:p w:rsidR="0054245D" w:rsidRPr="00280EE7" w:rsidRDefault="0054245D" w:rsidP="005424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80EE7">
        <w:rPr>
          <w:rFonts w:ascii="Times New Roman" w:eastAsia="Times New Roman" w:hAnsi="Times New Roman" w:cs="Times New Roman"/>
          <w:sz w:val="24"/>
          <w:szCs w:val="24"/>
          <w:lang w:eastAsia="ru-RU"/>
        </w:rPr>
        <w:t>1)Практикум на ЭВМ: проводится в недели теоретического обучения.</w:t>
      </w:r>
    </w:p>
    <w:p w:rsidR="0054245D" w:rsidRPr="00280EE7" w:rsidRDefault="0054245D" w:rsidP="005424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80EE7">
        <w:rPr>
          <w:rFonts w:ascii="Times New Roman" w:eastAsia="Times New Roman" w:hAnsi="Times New Roman" w:cs="Times New Roman"/>
          <w:sz w:val="24"/>
          <w:szCs w:val="24"/>
          <w:lang w:eastAsia="ru-RU"/>
        </w:rPr>
        <w:t>2)Производственная практика: проводится в течение 13-ти недель (с 10 августа по 16 ноября для студентов   10-ого и 11-ого семестров.</w:t>
      </w:r>
    </w:p>
    <w:p w:rsidR="0054245D" w:rsidRPr="00280EE7" w:rsidRDefault="0054245D" w:rsidP="005424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80EE7">
        <w:rPr>
          <w:rFonts w:ascii="Times New Roman" w:eastAsia="Times New Roman" w:hAnsi="Times New Roman" w:cs="Times New Roman"/>
          <w:sz w:val="24"/>
          <w:szCs w:val="24"/>
          <w:lang w:eastAsia="ru-RU"/>
        </w:rPr>
        <w:t>3)Преддипломная практика:  не предусмотрена ФГОС.</w:t>
      </w:r>
    </w:p>
    <w:p w:rsidR="0054245D" w:rsidRPr="00280EE7" w:rsidRDefault="0054245D" w:rsidP="005424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80EE7">
        <w:rPr>
          <w:rFonts w:ascii="Times New Roman" w:eastAsia="Times New Roman" w:hAnsi="Times New Roman" w:cs="Times New Roman"/>
          <w:sz w:val="24"/>
          <w:szCs w:val="24"/>
          <w:lang w:eastAsia="ru-RU"/>
        </w:rPr>
        <w:t xml:space="preserve">4)Перечень предприятий для прохождения практики: Федеральная служба по финансовому мониторингу и ее территориальные подразделения в регионах РФ, кредитные и </w:t>
      </w:r>
      <w:proofErr w:type="spellStart"/>
      <w:r w:rsidRPr="00280EE7">
        <w:rPr>
          <w:rFonts w:ascii="Times New Roman" w:eastAsia="Times New Roman" w:hAnsi="Times New Roman" w:cs="Times New Roman"/>
          <w:sz w:val="24"/>
          <w:szCs w:val="24"/>
          <w:lang w:eastAsia="ru-RU"/>
        </w:rPr>
        <w:t>некредитные</w:t>
      </w:r>
      <w:proofErr w:type="spellEnd"/>
      <w:r w:rsidRPr="00280EE7">
        <w:rPr>
          <w:rFonts w:ascii="Times New Roman" w:eastAsia="Times New Roman" w:hAnsi="Times New Roman" w:cs="Times New Roman"/>
          <w:sz w:val="24"/>
          <w:szCs w:val="24"/>
          <w:lang w:eastAsia="ru-RU"/>
        </w:rPr>
        <w:t xml:space="preserve"> (страховые, лизинговые, </w:t>
      </w:r>
      <w:proofErr w:type="spellStart"/>
      <w:r w:rsidRPr="00280EE7">
        <w:rPr>
          <w:rFonts w:ascii="Times New Roman" w:eastAsia="Times New Roman" w:hAnsi="Times New Roman" w:cs="Times New Roman"/>
          <w:sz w:val="24"/>
          <w:szCs w:val="24"/>
          <w:lang w:eastAsia="ru-RU"/>
        </w:rPr>
        <w:t>риэлторские</w:t>
      </w:r>
      <w:proofErr w:type="spellEnd"/>
      <w:r w:rsidRPr="00280EE7">
        <w:rPr>
          <w:rFonts w:ascii="Times New Roman" w:eastAsia="Times New Roman" w:hAnsi="Times New Roman" w:cs="Times New Roman"/>
          <w:sz w:val="24"/>
          <w:szCs w:val="24"/>
          <w:lang w:eastAsia="ru-RU"/>
        </w:rPr>
        <w:t xml:space="preserve">, </w:t>
      </w:r>
      <w:proofErr w:type="spellStart"/>
      <w:r w:rsidRPr="00280EE7">
        <w:rPr>
          <w:rFonts w:ascii="Times New Roman" w:eastAsia="Times New Roman" w:hAnsi="Times New Roman" w:cs="Times New Roman"/>
          <w:sz w:val="24"/>
          <w:szCs w:val="24"/>
          <w:lang w:eastAsia="ru-RU"/>
        </w:rPr>
        <w:t>факторинговые</w:t>
      </w:r>
      <w:proofErr w:type="spellEnd"/>
      <w:r w:rsidRPr="00280EE7">
        <w:rPr>
          <w:rFonts w:ascii="Times New Roman" w:eastAsia="Times New Roman" w:hAnsi="Times New Roman" w:cs="Times New Roman"/>
          <w:sz w:val="24"/>
          <w:szCs w:val="24"/>
          <w:lang w:eastAsia="ru-RU"/>
        </w:rPr>
        <w:t xml:space="preserve">, ювелирные, игорные и пр.) организации - субъекты национальной системы по противодействию легализации (отмыванию) доходов, полученных преступным путем, и финансированию терроризма. </w:t>
      </w:r>
    </w:p>
    <w:p w:rsidR="00805118" w:rsidRPr="00280EE7" w:rsidRDefault="00805118" w:rsidP="003C6F1A">
      <w:pPr>
        <w:spacing w:after="0" w:line="240" w:lineRule="auto"/>
        <w:ind w:right="-1" w:firstLine="709"/>
        <w:jc w:val="both"/>
        <w:rPr>
          <w:rFonts w:ascii="Times New Roman" w:hAnsi="Times New Roman" w:cs="Times New Roman"/>
          <w:sz w:val="24"/>
          <w:szCs w:val="24"/>
        </w:rPr>
      </w:pPr>
    </w:p>
    <w:sectPr w:rsidR="00805118" w:rsidRPr="00280EE7" w:rsidSect="00A331C8">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B01"/>
    <w:multiLevelType w:val="multilevel"/>
    <w:tmpl w:val="8A8E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271FB"/>
    <w:multiLevelType w:val="hybridMultilevel"/>
    <w:tmpl w:val="ECEE2BC8"/>
    <w:lvl w:ilvl="0" w:tplc="BC548398">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251BF3"/>
    <w:multiLevelType w:val="multilevel"/>
    <w:tmpl w:val="8A8E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27C14"/>
    <w:multiLevelType w:val="hybridMultilevel"/>
    <w:tmpl w:val="D382D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69067CA"/>
    <w:multiLevelType w:val="hybridMultilevel"/>
    <w:tmpl w:val="D62CD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AC7703"/>
    <w:multiLevelType w:val="hybridMultilevel"/>
    <w:tmpl w:val="ED9AD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CF4989"/>
    <w:multiLevelType w:val="multilevel"/>
    <w:tmpl w:val="8AE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07782"/>
    <w:multiLevelType w:val="multilevel"/>
    <w:tmpl w:val="019A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A3F31"/>
    <w:multiLevelType w:val="hybridMultilevel"/>
    <w:tmpl w:val="00201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EC2093E"/>
    <w:multiLevelType w:val="multilevel"/>
    <w:tmpl w:val="8A82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D25251"/>
    <w:multiLevelType w:val="multilevel"/>
    <w:tmpl w:val="4DDC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1"/>
  </w:num>
  <w:num w:numId="4">
    <w:abstractNumId w:val="10"/>
  </w:num>
  <w:num w:numId="5">
    <w:abstractNumId w:val="8"/>
  </w:num>
  <w:num w:numId="6">
    <w:abstractNumId w:val="0"/>
  </w:num>
  <w:num w:numId="7">
    <w:abstractNumId w:val="9"/>
  </w:num>
  <w:num w:numId="8">
    <w:abstractNumId w:val="3"/>
  </w:num>
  <w:num w:numId="9">
    <w:abstractNumId w:val="5"/>
  </w:num>
  <w:num w:numId="10">
    <w:abstractNumId w:val="6"/>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A93093"/>
    <w:rsid w:val="00006169"/>
    <w:rsid w:val="000301A2"/>
    <w:rsid w:val="00033590"/>
    <w:rsid w:val="000409A6"/>
    <w:rsid w:val="0004156A"/>
    <w:rsid w:val="00053F5A"/>
    <w:rsid w:val="000577C4"/>
    <w:rsid w:val="00067314"/>
    <w:rsid w:val="00073F6E"/>
    <w:rsid w:val="000D7501"/>
    <w:rsid w:val="000F4660"/>
    <w:rsid w:val="00105A5E"/>
    <w:rsid w:val="00182742"/>
    <w:rsid w:val="001B0AAA"/>
    <w:rsid w:val="001B21ED"/>
    <w:rsid w:val="001C3B9C"/>
    <w:rsid w:val="001F0C0F"/>
    <w:rsid w:val="00221A92"/>
    <w:rsid w:val="0024648F"/>
    <w:rsid w:val="002651A8"/>
    <w:rsid w:val="00280EE7"/>
    <w:rsid w:val="002A06A2"/>
    <w:rsid w:val="002B0B26"/>
    <w:rsid w:val="002D2724"/>
    <w:rsid w:val="002E075E"/>
    <w:rsid w:val="00306F0E"/>
    <w:rsid w:val="00343580"/>
    <w:rsid w:val="003455F4"/>
    <w:rsid w:val="00353111"/>
    <w:rsid w:val="003752FC"/>
    <w:rsid w:val="00391D55"/>
    <w:rsid w:val="003C6F1A"/>
    <w:rsid w:val="003E75E7"/>
    <w:rsid w:val="004260A9"/>
    <w:rsid w:val="00451E13"/>
    <w:rsid w:val="00456A8F"/>
    <w:rsid w:val="0046136E"/>
    <w:rsid w:val="004665A3"/>
    <w:rsid w:val="00472EEE"/>
    <w:rsid w:val="00474593"/>
    <w:rsid w:val="004772F1"/>
    <w:rsid w:val="00481EF9"/>
    <w:rsid w:val="004B58C9"/>
    <w:rsid w:val="004C263C"/>
    <w:rsid w:val="005312D4"/>
    <w:rsid w:val="00537724"/>
    <w:rsid w:val="0054245D"/>
    <w:rsid w:val="0055636F"/>
    <w:rsid w:val="00563A0C"/>
    <w:rsid w:val="005702D4"/>
    <w:rsid w:val="005B40D8"/>
    <w:rsid w:val="005B66AB"/>
    <w:rsid w:val="005D4AED"/>
    <w:rsid w:val="00657B67"/>
    <w:rsid w:val="00684559"/>
    <w:rsid w:val="006A3A80"/>
    <w:rsid w:val="006C1F1A"/>
    <w:rsid w:val="006D380E"/>
    <w:rsid w:val="00700E4D"/>
    <w:rsid w:val="00705B77"/>
    <w:rsid w:val="0072585A"/>
    <w:rsid w:val="00732B3A"/>
    <w:rsid w:val="007969B3"/>
    <w:rsid w:val="007B3DF4"/>
    <w:rsid w:val="007B4395"/>
    <w:rsid w:val="007E6607"/>
    <w:rsid w:val="007F4CE9"/>
    <w:rsid w:val="00801C0F"/>
    <w:rsid w:val="00805118"/>
    <w:rsid w:val="00820B99"/>
    <w:rsid w:val="00874149"/>
    <w:rsid w:val="00884642"/>
    <w:rsid w:val="00892FDA"/>
    <w:rsid w:val="008975CA"/>
    <w:rsid w:val="008A1929"/>
    <w:rsid w:val="008C46AD"/>
    <w:rsid w:val="008C4BBF"/>
    <w:rsid w:val="008F7C8E"/>
    <w:rsid w:val="00900D53"/>
    <w:rsid w:val="009041B6"/>
    <w:rsid w:val="00935FF7"/>
    <w:rsid w:val="00944359"/>
    <w:rsid w:val="00946BED"/>
    <w:rsid w:val="0097268D"/>
    <w:rsid w:val="00995211"/>
    <w:rsid w:val="009B4FC4"/>
    <w:rsid w:val="009C56C8"/>
    <w:rsid w:val="009C5D83"/>
    <w:rsid w:val="00A12493"/>
    <w:rsid w:val="00A154FB"/>
    <w:rsid w:val="00A15DF7"/>
    <w:rsid w:val="00A331C8"/>
    <w:rsid w:val="00A3427E"/>
    <w:rsid w:val="00A5621D"/>
    <w:rsid w:val="00A572DA"/>
    <w:rsid w:val="00A70A87"/>
    <w:rsid w:val="00A83A12"/>
    <w:rsid w:val="00A93093"/>
    <w:rsid w:val="00AA36BB"/>
    <w:rsid w:val="00AB3EDE"/>
    <w:rsid w:val="00AD5427"/>
    <w:rsid w:val="00AE291D"/>
    <w:rsid w:val="00AE751C"/>
    <w:rsid w:val="00B13ADC"/>
    <w:rsid w:val="00B23F29"/>
    <w:rsid w:val="00B467FE"/>
    <w:rsid w:val="00B53AFC"/>
    <w:rsid w:val="00BD12D3"/>
    <w:rsid w:val="00BE79A8"/>
    <w:rsid w:val="00BF7AB5"/>
    <w:rsid w:val="00C410FF"/>
    <w:rsid w:val="00C66EED"/>
    <w:rsid w:val="00C808AD"/>
    <w:rsid w:val="00C812C7"/>
    <w:rsid w:val="00CC0864"/>
    <w:rsid w:val="00CC0926"/>
    <w:rsid w:val="00CC7C17"/>
    <w:rsid w:val="00CE524C"/>
    <w:rsid w:val="00CF3071"/>
    <w:rsid w:val="00CF4C8E"/>
    <w:rsid w:val="00CF7202"/>
    <w:rsid w:val="00CF7B4A"/>
    <w:rsid w:val="00D03741"/>
    <w:rsid w:val="00D23E16"/>
    <w:rsid w:val="00D26C71"/>
    <w:rsid w:val="00D34720"/>
    <w:rsid w:val="00D63AE6"/>
    <w:rsid w:val="00D66BAF"/>
    <w:rsid w:val="00D66D5D"/>
    <w:rsid w:val="00DD2943"/>
    <w:rsid w:val="00DE48D1"/>
    <w:rsid w:val="00DF0E3F"/>
    <w:rsid w:val="00E21484"/>
    <w:rsid w:val="00E51C71"/>
    <w:rsid w:val="00E73777"/>
    <w:rsid w:val="00E926D6"/>
    <w:rsid w:val="00EB1053"/>
    <w:rsid w:val="00ED3183"/>
    <w:rsid w:val="00EE7A6F"/>
    <w:rsid w:val="00EF3749"/>
    <w:rsid w:val="00F03ACC"/>
    <w:rsid w:val="00F5798F"/>
    <w:rsid w:val="00F70860"/>
    <w:rsid w:val="00F83950"/>
    <w:rsid w:val="00FB5C6C"/>
    <w:rsid w:val="00FD7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67FE"/>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rsid w:val="00805118"/>
    <w:pPr>
      <w:spacing w:before="60"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8051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заголовок 2"/>
    <w:basedOn w:val="a0"/>
    <w:next w:val="a0"/>
    <w:rsid w:val="00805118"/>
    <w:pPr>
      <w:keepNext/>
      <w:suppressAutoHyphens/>
      <w:spacing w:after="360" w:line="240" w:lineRule="auto"/>
      <w:jc w:val="center"/>
      <w:outlineLvl w:val="1"/>
    </w:pPr>
    <w:rPr>
      <w:rFonts w:ascii="Times New Roman" w:eastAsia="Times New Roman" w:hAnsi="Times New Roman" w:cs="Arial"/>
      <w:i/>
      <w:sz w:val="28"/>
      <w:szCs w:val="28"/>
      <w:lang w:eastAsia="ru-RU"/>
    </w:rPr>
  </w:style>
  <w:style w:type="paragraph" w:styleId="a4">
    <w:name w:val="List Paragraph"/>
    <w:basedOn w:val="a0"/>
    <w:uiPriority w:val="34"/>
    <w:qFormat/>
    <w:rsid w:val="000409A6"/>
    <w:pPr>
      <w:ind w:left="720"/>
      <w:contextualSpacing/>
    </w:pPr>
  </w:style>
  <w:style w:type="paragraph" w:customStyle="1" w:styleId="ConsPlusTitle">
    <w:name w:val="ConsPlusTitle"/>
    <w:rsid w:val="002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
    <w:name w:val="список с точками"/>
    <w:basedOn w:val="a0"/>
    <w:rsid w:val="00684559"/>
    <w:pPr>
      <w:numPr>
        <w:numId w:val="12"/>
      </w:numPr>
      <w:spacing w:after="0" w:line="312"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rsid w:val="00805118"/>
    <w:pPr>
      <w:spacing w:before="60"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8051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заголовок 2"/>
    <w:basedOn w:val="a0"/>
    <w:next w:val="a0"/>
    <w:rsid w:val="00805118"/>
    <w:pPr>
      <w:keepNext/>
      <w:suppressAutoHyphens/>
      <w:spacing w:after="360" w:line="240" w:lineRule="auto"/>
      <w:jc w:val="center"/>
      <w:outlineLvl w:val="1"/>
    </w:pPr>
    <w:rPr>
      <w:rFonts w:ascii="Times New Roman" w:eastAsia="Times New Roman" w:hAnsi="Times New Roman" w:cs="Arial"/>
      <w:i/>
      <w:sz w:val="28"/>
      <w:szCs w:val="28"/>
      <w:lang w:eastAsia="ru-RU"/>
    </w:rPr>
  </w:style>
  <w:style w:type="paragraph" w:styleId="a4">
    <w:name w:val="List Paragraph"/>
    <w:basedOn w:val="a0"/>
    <w:uiPriority w:val="34"/>
    <w:qFormat/>
    <w:rsid w:val="000409A6"/>
    <w:pPr>
      <w:ind w:left="720"/>
      <w:contextualSpacing/>
    </w:pPr>
  </w:style>
  <w:style w:type="paragraph" w:customStyle="1" w:styleId="ConsPlusTitle">
    <w:name w:val="ConsPlusTitle"/>
    <w:rsid w:val="002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
    <w:name w:val="список с точками"/>
    <w:basedOn w:val="a0"/>
    <w:rsid w:val="00684559"/>
    <w:pPr>
      <w:numPr>
        <w:numId w:val="12"/>
      </w:numPr>
      <w:spacing w:after="0" w:line="312"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393642">
      <w:bodyDiv w:val="1"/>
      <w:marLeft w:val="0"/>
      <w:marRight w:val="0"/>
      <w:marTop w:val="0"/>
      <w:marBottom w:val="0"/>
      <w:divBdr>
        <w:top w:val="none" w:sz="0" w:space="0" w:color="auto"/>
        <w:left w:val="none" w:sz="0" w:space="0" w:color="auto"/>
        <w:bottom w:val="none" w:sz="0" w:space="0" w:color="auto"/>
        <w:right w:val="none" w:sz="0" w:space="0" w:color="auto"/>
      </w:divBdr>
    </w:div>
    <w:div w:id="11955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6213-4343-4F9B-8F06-B222B459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3435</Words>
  <Characters>19581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Кафедра защиты информации</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Соляной Владимир Николаевич</dc:creator>
  <cp:lastModifiedBy>Sukhoterin</cp:lastModifiedBy>
  <cp:revision>8</cp:revision>
  <dcterms:created xsi:type="dcterms:W3CDTF">2013-12-18T07:45:00Z</dcterms:created>
  <dcterms:modified xsi:type="dcterms:W3CDTF">2013-12-19T07:57:00Z</dcterms:modified>
</cp:coreProperties>
</file>