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D" w:rsidRDefault="00ED25E6" w:rsidP="00443BBD">
      <w:pPr>
        <w:spacing w:after="0" w:line="240" w:lineRule="auto"/>
      </w:pPr>
      <w:r>
        <w:t xml:space="preserve">Таран Е.М., Бабина Н.В. СОВРЕМЕННЫЕ МЕТОДИКИ ОБРАЗОВАНИЯ В ВЫСШЕМ УЧЕБНОМ ЗАВЕДЕНИИ…………………………..364 </w:t>
      </w:r>
    </w:p>
    <w:p w:rsidR="00443BBD" w:rsidRDefault="00ED25E6" w:rsidP="00443BBD">
      <w:pPr>
        <w:spacing w:after="0" w:line="240" w:lineRule="auto"/>
      </w:pPr>
      <w:proofErr w:type="spellStart"/>
      <w:r>
        <w:t>Татаров</w:t>
      </w:r>
      <w:proofErr w:type="spellEnd"/>
      <w:r>
        <w:t xml:space="preserve"> В.Б. ЭВОЛЮЦИОНИРОВАНИЕ ДВИГАТЕЛЬНЫХ КАЧЕСТВ МОЛОДЕЖИ С ПРИМЕНЕНИЕМ ИННОВАЦИОННЫХ ТЕХНОЛОГИЙ...........370</w:t>
      </w:r>
    </w:p>
    <w:p w:rsidR="00443BBD" w:rsidRDefault="00ED25E6" w:rsidP="00443BBD">
      <w:pPr>
        <w:spacing w:after="0" w:line="240" w:lineRule="auto"/>
      </w:pPr>
      <w:r>
        <w:t xml:space="preserve"> Тихвинский П.Н. СОВРЕМЕННЫЕ ТЕХНОЛОГИИ В ОБРАЗОВАНИИ…………373 </w:t>
      </w:r>
    </w:p>
    <w:p w:rsidR="00443BBD" w:rsidRDefault="00ED25E6" w:rsidP="00443BBD">
      <w:pPr>
        <w:spacing w:after="0" w:line="240" w:lineRule="auto"/>
      </w:pPr>
      <w:proofErr w:type="spellStart"/>
      <w:r>
        <w:t>Трусевич</w:t>
      </w:r>
      <w:proofErr w:type="spellEnd"/>
      <w:r>
        <w:t xml:space="preserve"> И.В. ИНФОРМАЦИОННЫЕ ТЕХНОЛОГИИ В ОБРАЗОВАТЕЛЬНЫХ ПРОГРАММАХ ДОПОЛНИТЕЛЬНОГО ОБРАЗОВАНИЯ ДЛЯ СОЦИАЛЬНО НЕЗАЩИЩЕННЫХ ГРУПП В БТЭУ……378 </w:t>
      </w:r>
      <w:proofErr w:type="spellStart"/>
      <w:r>
        <w:t>Фалей</w:t>
      </w:r>
      <w:proofErr w:type="spellEnd"/>
      <w:r>
        <w:t xml:space="preserve"> И.В., Секерин В.Д. ИННОВАЦИОННЫЕ ИНТЕРНЕТ-ТЕХНОЛОГИИ В СОВРЕМЕННОЙ СИСТЕМЕ ОБРАЗОВАНИЯ…………………………………….380 </w:t>
      </w:r>
    </w:p>
    <w:p w:rsidR="00443BBD" w:rsidRDefault="00ED25E6" w:rsidP="00443BBD">
      <w:pPr>
        <w:spacing w:after="0" w:line="240" w:lineRule="auto"/>
      </w:pPr>
      <w:r>
        <w:t xml:space="preserve">Федотов А.В. НОВЫЕ МЕТОДИЧЕСКИЕ ПОДХОДЫ К ПРОВЕДЕНИЮ УЧЕБНЫХ ЗАНЯТИЙ В ИНТЕРАКТИВНОЙ ФОРМЕ………………………………385 </w:t>
      </w:r>
    </w:p>
    <w:p w:rsidR="00443BBD" w:rsidRDefault="00ED25E6" w:rsidP="00443BBD">
      <w:pPr>
        <w:spacing w:after="0" w:line="240" w:lineRule="auto"/>
      </w:pPr>
      <w:r>
        <w:t xml:space="preserve">Хабарова Л.Н., </w:t>
      </w:r>
      <w:proofErr w:type="spellStart"/>
      <w:r>
        <w:t>Буцына</w:t>
      </w:r>
      <w:proofErr w:type="spellEnd"/>
      <w:r>
        <w:t xml:space="preserve"> Г.Г. ОБУЧЕНИЕ ЯЗЫКОВЫМ ДИСЦИПЛИНАМ - ПУТЬ К ГУМАНИЗАЦИИ ОБРАЗОВАНИЯ………………….388 </w:t>
      </w:r>
    </w:p>
    <w:p w:rsidR="00443BBD" w:rsidRDefault="00ED25E6" w:rsidP="00443BBD">
      <w:pPr>
        <w:spacing w:after="0" w:line="240" w:lineRule="auto"/>
      </w:pPr>
      <w:proofErr w:type="spellStart"/>
      <w:r>
        <w:t>Хаирова</w:t>
      </w:r>
      <w:proofErr w:type="spellEnd"/>
      <w:r>
        <w:t xml:space="preserve"> Д.Р., </w:t>
      </w:r>
      <w:proofErr w:type="spellStart"/>
      <w:r>
        <w:t>Сайфуллаева</w:t>
      </w:r>
      <w:proofErr w:type="spellEnd"/>
      <w:r>
        <w:t xml:space="preserve"> М.И. НЕКОТОРЫЕ ОСОБЕННОСТИ ДИСТАНЦИОННОГО ОБУЧЕНИЯ В ПРОФЕССИОНАЛЬНОМ ОБРАЗОВАНИИ……………………………………………………………………………393 </w:t>
      </w:r>
      <w:proofErr w:type="spellStart"/>
      <w:r>
        <w:t>Холджанова</w:t>
      </w:r>
      <w:proofErr w:type="spellEnd"/>
      <w:r>
        <w:t xml:space="preserve"> Н.Б. РОЛЬ И МЕТОДЫ СОВЕРШЕНСТВОВАНИЯ ИННОВАЦИОННЫХ ТЕХНОЛОГИЙ В ДОПОЛНИТЕЛЬНОМ ОБРАЗОВАНИИ ВЗРОСЛЫХ……………………………………………………………396 </w:t>
      </w:r>
    </w:p>
    <w:p w:rsidR="00443BBD" w:rsidRDefault="00ED25E6" w:rsidP="00443BBD">
      <w:pPr>
        <w:spacing w:after="0" w:line="240" w:lineRule="auto"/>
      </w:pPr>
      <w:proofErr w:type="spellStart"/>
      <w:r>
        <w:t>Хомчено</w:t>
      </w:r>
      <w:proofErr w:type="spellEnd"/>
      <w:r>
        <w:t xml:space="preserve"> В.В., Архипова Т.Н. АКТУАЛЬНОСТЬ АКТИВНЫХ МЕТОДОВ ОБУЧЕНИЯ ПРИ ПОДГОТОВКЕ ДИЗАЙНЕРОВ…………………….399 </w:t>
      </w:r>
    </w:p>
    <w:p w:rsidR="00443BBD" w:rsidRDefault="00ED25E6" w:rsidP="00443BBD">
      <w:pPr>
        <w:spacing w:after="0" w:line="240" w:lineRule="auto"/>
      </w:pPr>
      <w:proofErr w:type="spellStart"/>
      <w:r>
        <w:t>Хомченко</w:t>
      </w:r>
      <w:proofErr w:type="spellEnd"/>
      <w:r>
        <w:t xml:space="preserve"> В.В., Храмцова Е.П. ФОРМИРОВАНИЕ ДУХОВНО-ТВОРЧЕСКОГО ПОТЕНЦИАЛА СТУДЕНТОВ-ДИЗАЙНЕРОВ В ПРОЦЕССЕ ОБУЧЕНИЯ ДИСЦИПЛИНАМ «РИСУНОК С ОСНОВАМИ ПЕРСПЕКТИВЫ» И «ЖИВОПИСЬ С ОСНОВАМИ ЦВЕТОВЕДЕНИЯ»………..402 </w:t>
      </w:r>
    </w:p>
    <w:p w:rsidR="00443BBD" w:rsidRDefault="00ED25E6" w:rsidP="00443BBD">
      <w:pPr>
        <w:spacing w:after="0" w:line="240" w:lineRule="auto"/>
      </w:pPr>
      <w:r>
        <w:t xml:space="preserve">Христофорова И.В., Ковалев В.Г. ПЛАКАТ КАК СРЕДСТВО КОММУНИКАЦИИ В ОБРАЗОВАНИИ: СПЕЦИФИКА МЕТОДИК ИССЛЕДОВАНИЯ И ПРЕПОДАВАНИЯ………………………………………………405 </w:t>
      </w:r>
      <w:proofErr w:type="spellStart"/>
      <w:r>
        <w:t>Черников</w:t>
      </w:r>
      <w:proofErr w:type="spellEnd"/>
      <w:r>
        <w:t xml:space="preserve"> В.В. СИСТЕМНЫЙ АНАЛИЗ ОПЫТА РАБОТЫ С АБИТУРИЕНТАМИ И ПЕРВОКУРСНИКАМИ В ТУ ККМТ В ПРОЦЕССЕ ПРЕПОДАВАНИЯ ДИСЦИПЛИН ЕСТЕСТВЕННО-НАУЧНОГО ЦИКЛА………………………………………………..413 </w:t>
      </w:r>
    </w:p>
    <w:p w:rsidR="00443BBD" w:rsidRDefault="00ED25E6" w:rsidP="00443BBD">
      <w:pPr>
        <w:spacing w:after="0" w:line="240" w:lineRule="auto"/>
      </w:pPr>
      <w:proofErr w:type="spellStart"/>
      <w:r>
        <w:t>Черников</w:t>
      </w:r>
      <w:proofErr w:type="spellEnd"/>
      <w:r>
        <w:t xml:space="preserve"> В.В. ПРОБЛЕМЫ ФОРМАЛИЗАЦИИ И МОДЕЛИРОВАНИЯ В ПРЕПОДАВАНИИ ЕСТЕСТВЕННО-НАУЧНЫХ ДИСЦИПЛИН В ТУ ККМТ…………………………………………………………………………………419</w:t>
      </w:r>
    </w:p>
    <w:p w:rsidR="00443BBD" w:rsidRDefault="00ED25E6" w:rsidP="00443BBD">
      <w:pPr>
        <w:spacing w:after="0" w:line="240" w:lineRule="auto"/>
      </w:pPr>
      <w:r>
        <w:t xml:space="preserve"> </w:t>
      </w:r>
      <w:proofErr w:type="spellStart"/>
      <w:r>
        <w:t>Шанаурова</w:t>
      </w:r>
      <w:proofErr w:type="spellEnd"/>
      <w:r>
        <w:t xml:space="preserve"> И.Ш. ИННОВАЦИОННЫЙ ПОДХОД К РАЗРАБОТКЕ ОЦЕНОЧНЫХ СРЕДСТВ ДЛЯ ПРОМЕЖУТОЧНОЙ АТТЕСТАЦИИ ПО ДИСЦИПЛИНЕ «ОСНОВЫ ЭЛЕКТРОТЕХНИКИ»…………………………….424 </w:t>
      </w:r>
    </w:p>
    <w:p w:rsidR="00443BBD" w:rsidRDefault="00ED25E6" w:rsidP="00443BBD">
      <w:pPr>
        <w:spacing w:after="0" w:line="240" w:lineRule="auto"/>
      </w:pPr>
      <w:proofErr w:type="spellStart"/>
      <w:r>
        <w:t>Шафранкова</w:t>
      </w:r>
      <w:proofErr w:type="spellEnd"/>
      <w:r>
        <w:t xml:space="preserve"> Я.М., </w:t>
      </w:r>
      <w:proofErr w:type="spellStart"/>
      <w:r>
        <w:t>Шикирж</w:t>
      </w:r>
      <w:proofErr w:type="spellEnd"/>
      <w:r>
        <w:t xml:space="preserve"> М. АКТИВНЫЕ МЕТОДЫ ОБУЧЕНИЯ ПЕРСОНАЛА КАК ИНСТРУМЕНТ РАЗВИТИЯ ЧЕЛОВЕЧЕСКОГО КАПИТАЛА В ЧЕШСКИХ КОМПАНИЯХ……………………………………………429 8 </w:t>
      </w:r>
      <w:proofErr w:type="spellStart"/>
      <w:r>
        <w:t>Швандерова</w:t>
      </w:r>
      <w:proofErr w:type="spellEnd"/>
      <w:r>
        <w:t xml:space="preserve"> А.Р. МЕЖПРЕДМЕТНЫЕ ОБРАЗОВАТЕЛЬНЫЕ ТЕХНОЛОГИИ В ПРЕПОДАВАНИИ ДИСЦИПЛИН ОБЩЕОБРАЗОВАТЕЛЬНОГО ЦИКЛА КАК УСЛОВИЕ КОМПЛЕКСНОГО ПОДХОДА В ОБУЧЕНИИ СТУДЕНТОВ ФАКУЛЬТЕТА НЕПРЕРЫВНОГО ОБРАЗОВАНИЯ…………………………………434 </w:t>
      </w:r>
      <w:proofErr w:type="spellStart"/>
      <w:r>
        <w:t>Шейко</w:t>
      </w:r>
      <w:proofErr w:type="spellEnd"/>
      <w:r>
        <w:t xml:space="preserve"> А.В., Скоробогатова Т.Н. РАЗВИТИЕ ОБРАЗОВАТЕЛЬНОЙ ЛОГИСТИКИ В СИСТЕМЕ ВЫСШЕЙ ШКОЛЫ: ПРОБЛЕМЫ И ПЕРСПЕКТИВЫ…………………………………………………………………………..438 </w:t>
      </w:r>
    </w:p>
    <w:p w:rsidR="00443BBD" w:rsidRDefault="00ED25E6" w:rsidP="00443BBD">
      <w:pPr>
        <w:spacing w:after="0" w:line="240" w:lineRule="auto"/>
      </w:pPr>
      <w:proofErr w:type="spellStart"/>
      <w:r>
        <w:t>Щурин</w:t>
      </w:r>
      <w:proofErr w:type="spellEnd"/>
      <w:r>
        <w:t xml:space="preserve"> К.В., Панин И.Г. АНАЛИЗ ОПЫТА ПРИМЕНЕНИЯ ПРИКЛАДНЫХ ПРОГРАММ ТЕХНИКО-ТЕХНОЛОГИЧЕСКОЙ ПОДГОТОВКИ СТУДЕНТОВ……………………………………………………………444 </w:t>
      </w:r>
    </w:p>
    <w:p w:rsidR="00000000" w:rsidRDefault="00ED25E6" w:rsidP="00443BBD">
      <w:pPr>
        <w:spacing w:after="0" w:line="240" w:lineRule="auto"/>
      </w:pPr>
      <w:r>
        <w:t xml:space="preserve">Яковлев Е.А., </w:t>
      </w:r>
      <w:proofErr w:type="spellStart"/>
      <w:r>
        <w:t>Аниол</w:t>
      </w:r>
      <w:proofErr w:type="spellEnd"/>
      <w:r>
        <w:t xml:space="preserve"> А.В. ПЕРСПЕКТИВЫ ИСПОЛЬЗОВАНИЯ ИСКУССТВЕННЫХ НЕЙРОННЫХ СЕТЕЙ В ОБРА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25E6"/>
    <w:rsid w:val="00443BBD"/>
    <w:rsid w:val="00ED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2019-11-30T21:20:00Z</dcterms:created>
  <dcterms:modified xsi:type="dcterms:W3CDTF">2019-11-30T21:22:00Z</dcterms:modified>
</cp:coreProperties>
</file>