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BE" w:rsidRPr="004B3EEE" w:rsidRDefault="00FA636A" w:rsidP="00FA636A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B3EEE">
        <w:rPr>
          <w:rFonts w:ascii="Times New Roman" w:hAnsi="Times New Roman" w:cs="Times New Roman"/>
          <w:b/>
          <w:caps/>
          <w:sz w:val="24"/>
          <w:szCs w:val="24"/>
        </w:rPr>
        <w:t xml:space="preserve">Использование </w:t>
      </w:r>
      <w:r w:rsidR="00AC47C2" w:rsidRPr="004B3EEE">
        <w:rPr>
          <w:rFonts w:ascii="Times New Roman" w:hAnsi="Times New Roman" w:cs="Times New Roman"/>
          <w:b/>
          <w:caps/>
          <w:sz w:val="24"/>
          <w:szCs w:val="24"/>
        </w:rPr>
        <w:t xml:space="preserve">инновационных </w:t>
      </w:r>
      <w:r w:rsidRPr="004B3EEE">
        <w:rPr>
          <w:rFonts w:ascii="Times New Roman" w:hAnsi="Times New Roman" w:cs="Times New Roman"/>
          <w:b/>
          <w:caps/>
          <w:sz w:val="24"/>
          <w:szCs w:val="24"/>
        </w:rPr>
        <w:t xml:space="preserve">методов </w:t>
      </w:r>
      <w:r w:rsidR="00AC47C2" w:rsidRPr="004B3EEE">
        <w:rPr>
          <w:rFonts w:ascii="Times New Roman" w:hAnsi="Times New Roman" w:cs="Times New Roman"/>
          <w:b/>
          <w:caps/>
          <w:sz w:val="24"/>
          <w:szCs w:val="24"/>
        </w:rPr>
        <w:t>обучения</w:t>
      </w:r>
      <w:r w:rsidRPr="004B3EEE">
        <w:rPr>
          <w:rFonts w:ascii="Times New Roman" w:hAnsi="Times New Roman" w:cs="Times New Roman"/>
          <w:b/>
          <w:caps/>
          <w:sz w:val="24"/>
          <w:szCs w:val="24"/>
        </w:rPr>
        <w:t xml:space="preserve"> в развитии креа</w:t>
      </w:r>
      <w:r w:rsidR="004B3EEE">
        <w:rPr>
          <w:rFonts w:ascii="Times New Roman" w:hAnsi="Times New Roman" w:cs="Times New Roman"/>
          <w:b/>
          <w:caps/>
          <w:sz w:val="24"/>
          <w:szCs w:val="24"/>
        </w:rPr>
        <w:t>тивности у студентов дизайнеров</w:t>
      </w:r>
    </w:p>
    <w:p w:rsidR="00586B22" w:rsidRPr="00A96DFC" w:rsidRDefault="00586B22" w:rsidP="00586B2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DFC">
        <w:rPr>
          <w:rFonts w:ascii="Times New Roman" w:hAnsi="Times New Roman" w:cs="Times New Roman"/>
          <w:b/>
          <w:sz w:val="24"/>
          <w:szCs w:val="24"/>
        </w:rPr>
        <w:t>Храмцова Е.П.</w:t>
      </w:r>
    </w:p>
    <w:p w:rsidR="00434BD8" w:rsidRDefault="00434BD8" w:rsidP="004B3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 Московской области «Технологический университет» Техникум технологий и дизайна, Королев, Российская Федерация</w:t>
      </w:r>
    </w:p>
    <w:p w:rsidR="00434BD8" w:rsidRDefault="00434BD8" w:rsidP="004B3EEE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34BD8" w:rsidRDefault="00434BD8" w:rsidP="00F53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статье отражены м</w:t>
      </w:r>
      <w:r w:rsidRPr="00C21F62">
        <w:rPr>
          <w:rFonts w:ascii="Times New Roman" w:hAnsi="Times New Roman" w:cs="Times New Roman"/>
          <w:sz w:val="24"/>
          <w:szCs w:val="24"/>
        </w:rPr>
        <w:t>е</w:t>
      </w:r>
      <w:r w:rsidR="00F53CC9">
        <w:rPr>
          <w:rFonts w:ascii="Times New Roman" w:hAnsi="Times New Roman" w:cs="Times New Roman"/>
          <w:sz w:val="24"/>
          <w:szCs w:val="24"/>
        </w:rPr>
        <w:t>тоды и прие</w:t>
      </w:r>
      <w:r>
        <w:rPr>
          <w:rFonts w:ascii="Times New Roman" w:hAnsi="Times New Roman" w:cs="Times New Roman"/>
          <w:sz w:val="24"/>
          <w:szCs w:val="24"/>
        </w:rPr>
        <w:t>мы</w:t>
      </w:r>
      <w:r w:rsidR="00F53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стимулирующие творческую активность, в процессе изучения предмета «Рисунок с основами перспективы». Рассмотрены педагогические условия развития творческого мышления.</w:t>
      </w:r>
    </w:p>
    <w:p w:rsidR="00434BD8" w:rsidRDefault="00434BD8" w:rsidP="004B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F62" w:rsidRDefault="00434BD8" w:rsidP="004B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817E3E">
        <w:rPr>
          <w:rFonts w:ascii="Times New Roman" w:hAnsi="Times New Roman" w:cs="Times New Roman"/>
          <w:sz w:val="24"/>
          <w:szCs w:val="24"/>
        </w:rPr>
        <w:t xml:space="preserve"> методика преподавания, развитие </w:t>
      </w:r>
      <w:r w:rsidR="00C21F62">
        <w:rPr>
          <w:rFonts w:ascii="Times New Roman" w:hAnsi="Times New Roman" w:cs="Times New Roman"/>
          <w:sz w:val="24"/>
          <w:szCs w:val="24"/>
        </w:rPr>
        <w:t>кре</w:t>
      </w:r>
      <w:r w:rsidR="00817E3E">
        <w:rPr>
          <w:rFonts w:ascii="Times New Roman" w:hAnsi="Times New Roman" w:cs="Times New Roman"/>
          <w:sz w:val="24"/>
          <w:szCs w:val="24"/>
        </w:rPr>
        <w:t>ативности</w:t>
      </w:r>
      <w:r>
        <w:rPr>
          <w:rFonts w:ascii="Times New Roman" w:hAnsi="Times New Roman" w:cs="Times New Roman"/>
          <w:sz w:val="24"/>
          <w:szCs w:val="24"/>
        </w:rPr>
        <w:t>, творческое мышление.</w:t>
      </w:r>
    </w:p>
    <w:p w:rsid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ru-RU"/>
        </w:rPr>
      </w:pPr>
    </w:p>
    <w:p w:rsidR="00F53CC9" w:rsidRP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</w:pPr>
      <w:r w:rsidRPr="00F53C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USE OF INNOVATIVE METHODS OF </w:t>
      </w:r>
      <w:r w:rsidR="001D51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  <w:t>EDUCATION</w:t>
      </w:r>
      <w:r w:rsidR="001D51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 IN DEVELOPMENT OF CREATIVITY OF</w:t>
      </w:r>
      <w:r w:rsidRPr="00F53C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 STUDENTS </w:t>
      </w:r>
      <w:r w:rsidR="001D51D5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>-</w:t>
      </w:r>
      <w:r w:rsidRPr="00F53C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 DESIGNERS</w:t>
      </w:r>
    </w:p>
    <w:p w:rsidR="00F53CC9" w:rsidRPr="001D51D5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ru-RU"/>
        </w:rPr>
      </w:pPr>
      <w:proofErr w:type="spellStart"/>
      <w:r w:rsidRPr="00F53C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>Khramtsova</w:t>
      </w:r>
      <w:proofErr w:type="spellEnd"/>
      <w:r w:rsidRPr="00F53CC9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" w:eastAsia="ru-RU"/>
        </w:rPr>
        <w:t xml:space="preserve"> E.P.</w:t>
      </w:r>
    </w:p>
    <w:p w:rsidR="00F53CC9" w:rsidRPr="001D51D5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</w:p>
    <w:p w:rsidR="00F53CC9" w:rsidRP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State Budget Educational Institution of Higher Education </w:t>
      </w:r>
      <w:proofErr w:type="gramStart"/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of  Moscow</w:t>
      </w:r>
      <w:proofErr w:type="gramEnd"/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 Region "Technological University" Technical </w:t>
      </w:r>
      <w:r w:rsidR="001D51D5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College o</w:t>
      </w:r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 xml:space="preserve">f Technology and Design, </w:t>
      </w:r>
      <w:proofErr w:type="spellStart"/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Korolev</w:t>
      </w:r>
      <w:proofErr w:type="spellEnd"/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, Russian Federation</w:t>
      </w:r>
    </w:p>
    <w:p w:rsidR="00F53CC9" w:rsidRP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</w:p>
    <w:p w:rsidR="00F53CC9" w:rsidRP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The article reflects methods and techniques stimulating creative activity, while studying the subject "Drawing with the fundamentals of perspective". The pedagogical conditions for the development of creative thinking are examined.</w:t>
      </w:r>
    </w:p>
    <w:p w:rsidR="00F53CC9" w:rsidRP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</w:pPr>
    </w:p>
    <w:p w:rsidR="00F53CC9" w:rsidRPr="00F53CC9" w:rsidRDefault="00F53CC9" w:rsidP="00F53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F53CC9">
        <w:rPr>
          <w:rFonts w:ascii="Times New Roman" w:eastAsia="Times New Roman" w:hAnsi="Times New Roman" w:cs="Times New Roman"/>
          <w:color w:val="212121"/>
          <w:sz w:val="24"/>
          <w:szCs w:val="24"/>
          <w:lang w:val="en" w:eastAsia="ru-RU"/>
        </w:rPr>
        <w:t>Keywords: teaching methods, development of creativity, creative thinking.</w:t>
      </w:r>
    </w:p>
    <w:p w:rsidR="00F53CC9" w:rsidRPr="00F53CC9" w:rsidRDefault="00F53CC9" w:rsidP="004B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BD8" w:rsidRPr="00F53CC9" w:rsidRDefault="00434BD8" w:rsidP="004B3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15E1A" w:rsidTr="00E15E1A">
        <w:tc>
          <w:tcPr>
            <w:tcW w:w="4785" w:type="dxa"/>
          </w:tcPr>
          <w:p w:rsidR="00E15E1A" w:rsidRPr="00F53CC9" w:rsidRDefault="00E15E1A" w:rsidP="004B3EEE">
            <w:pPr>
              <w:pStyle w:val="a4"/>
              <w:spacing w:before="0" w:beforeAutospacing="0" w:after="0" w:afterAutospacing="0"/>
              <w:jc w:val="right"/>
              <w:rPr>
                <w:lang w:val="en-US"/>
              </w:rPr>
            </w:pPr>
          </w:p>
        </w:tc>
        <w:tc>
          <w:tcPr>
            <w:tcW w:w="4786" w:type="dxa"/>
          </w:tcPr>
          <w:p w:rsidR="00F53CC9" w:rsidRPr="00F53CC9" w:rsidRDefault="00F53CC9" w:rsidP="004B3EEE">
            <w:pPr>
              <w:pStyle w:val="a4"/>
              <w:spacing w:before="0" w:beforeAutospacing="0" w:after="0" w:afterAutospacing="0"/>
              <w:jc w:val="right"/>
              <w:rPr>
                <w:lang w:val="en-US"/>
              </w:rPr>
            </w:pPr>
          </w:p>
          <w:p w:rsidR="00E15E1A" w:rsidRDefault="00E15E1A" w:rsidP="00F53CC9">
            <w:pPr>
              <w:pStyle w:val="a4"/>
              <w:spacing w:before="0" w:beforeAutospacing="0" w:after="0" w:afterAutospacing="0"/>
            </w:pPr>
            <w:r>
              <w:t xml:space="preserve">«Предназначая только одного на миллион стать Ньютоном или Рафаэлем, природа вложила в миллионы людей, которые не являются гениями и не могут стать ими, большие творческие задатки. Их развитие, несомненно, является целью нашего существования» </w:t>
            </w:r>
          </w:p>
          <w:p w:rsidR="00E15E1A" w:rsidRDefault="00ED5834" w:rsidP="00F53CC9">
            <w:pPr>
              <w:pStyle w:val="a4"/>
              <w:spacing w:before="0" w:beforeAutospacing="0" w:after="0" w:afterAutospacing="0"/>
              <w:jc w:val="right"/>
            </w:pPr>
            <w:r>
              <w:t>(</w:t>
            </w:r>
            <w:r w:rsidR="00E15E1A">
              <w:t>П</w:t>
            </w:r>
            <w:proofErr w:type="spellStart"/>
            <w:r w:rsidR="005B54E0">
              <w:rPr>
                <w:lang w:val="en-US"/>
              </w:rPr>
              <w:t>ес</w:t>
            </w:r>
            <w:r w:rsidR="00E15E1A">
              <w:t>талоцци</w:t>
            </w:r>
            <w:proofErr w:type="spellEnd"/>
            <w:r>
              <w:t>)</w:t>
            </w:r>
          </w:p>
          <w:p w:rsidR="00E15E1A" w:rsidRDefault="00E15E1A" w:rsidP="004B3EEE">
            <w:pPr>
              <w:pStyle w:val="a4"/>
              <w:spacing w:before="0" w:beforeAutospacing="0" w:after="0" w:afterAutospacing="0"/>
              <w:jc w:val="right"/>
            </w:pPr>
          </w:p>
        </w:tc>
      </w:tr>
    </w:tbl>
    <w:p w:rsidR="00F82B67" w:rsidRPr="00605454" w:rsidRDefault="00FA636A" w:rsidP="00F53CC9">
      <w:pPr>
        <w:pStyle w:val="a4"/>
        <w:spacing w:before="0" w:beforeAutospacing="0" w:after="0" w:afterAutospacing="0" w:line="309" w:lineRule="atLeast"/>
        <w:ind w:firstLine="709"/>
        <w:jc w:val="both"/>
      </w:pPr>
      <w:r w:rsidRPr="00605454">
        <w:t>Нестандартное мышление необходимое качество для современного человека в нашем стремительно меняющемся мире.</w:t>
      </w:r>
      <w:r w:rsidR="003B1CE3" w:rsidRPr="003B1CE3">
        <w:rPr>
          <w:sz w:val="21"/>
          <w:szCs w:val="21"/>
        </w:rPr>
        <w:t xml:space="preserve"> </w:t>
      </w:r>
      <w:r w:rsidR="003B1CE3" w:rsidRPr="003B1CE3">
        <w:t>Креативность является полной противоположностью шаблонному мышлению. Она уводит в сторону от банальных идей, привычного взгляда на вещи и рождает оригинальные решения.</w:t>
      </w:r>
      <w:r w:rsidRPr="00605454">
        <w:t xml:space="preserve"> Особенно это актуально для специалистов, чья профессиональная деятельность направлена на создание объектов обладающих и</w:t>
      </w:r>
      <w:r w:rsidR="005849F2" w:rsidRPr="00605454">
        <w:t>ндивидуальностью и своеобразием</w:t>
      </w:r>
      <w:r w:rsidRPr="00605454">
        <w:t>.</w:t>
      </w:r>
      <w:r w:rsidR="00B800BE" w:rsidRPr="00605454">
        <w:t xml:space="preserve"> Дизайнерам в</w:t>
      </w:r>
      <w:r w:rsidR="005849F2" w:rsidRPr="00605454">
        <w:t xml:space="preserve"> своей работе каждый день приходится отходить от привычного типа мышления, придумывать новые оригинальные идеи, а иногда и изобретать новые вещи. Поэтому развитие </w:t>
      </w:r>
      <w:r w:rsidR="00605454" w:rsidRPr="00605454">
        <w:t xml:space="preserve">креативного мышления </w:t>
      </w:r>
      <w:r w:rsidR="005849F2" w:rsidRPr="00605454">
        <w:t xml:space="preserve"> </w:t>
      </w:r>
      <w:r w:rsidR="00605454" w:rsidRPr="00605454">
        <w:t xml:space="preserve">для студентов-дизайнеров актуально и </w:t>
      </w:r>
      <w:r w:rsidR="005849F2" w:rsidRPr="00605454">
        <w:t>необходимо</w:t>
      </w:r>
      <w:r w:rsidR="00F82B67">
        <w:t xml:space="preserve">. </w:t>
      </w:r>
    </w:p>
    <w:p w:rsidR="00605454" w:rsidRPr="00605454" w:rsidRDefault="00FD5FEA" w:rsidP="00F53CC9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т</w:t>
      </w:r>
      <w:r w:rsidR="00605454" w:rsidRPr="00605454">
        <w:rPr>
          <w:rFonts w:ascii="Times New Roman" w:hAnsi="Times New Roman" w:cs="Times New Roman"/>
          <w:sz w:val="24"/>
          <w:szCs w:val="24"/>
        </w:rPr>
        <w:t xml:space="preserve">ворцом, так же как и интеллектуалом, не рождаются. Все зависит от того, какие возможности предоставит окружение для реализации того потенциала, который в различной степени присущ каждому из нас. Как отмечает </w:t>
      </w:r>
      <w:proofErr w:type="spellStart"/>
      <w:r w:rsidR="00605454" w:rsidRPr="00605454">
        <w:rPr>
          <w:rFonts w:ascii="Times New Roman" w:hAnsi="Times New Roman" w:cs="Times New Roman"/>
          <w:sz w:val="24"/>
          <w:szCs w:val="24"/>
        </w:rPr>
        <w:t>Фергюсон</w:t>
      </w:r>
      <w:proofErr w:type="spellEnd"/>
      <w:r w:rsidR="00605454" w:rsidRPr="00605454">
        <w:rPr>
          <w:rFonts w:ascii="Times New Roman" w:hAnsi="Times New Roman" w:cs="Times New Roman"/>
          <w:sz w:val="24"/>
          <w:szCs w:val="24"/>
        </w:rPr>
        <w:t xml:space="preserve">, </w:t>
      </w:r>
      <w:r w:rsidR="00605454" w:rsidRPr="00605454">
        <w:rPr>
          <w:rFonts w:ascii="Times New Roman" w:hAnsi="Times New Roman" w:cs="Times New Roman"/>
          <w:sz w:val="24"/>
          <w:szCs w:val="24"/>
        </w:rPr>
        <w:lastRenderedPageBreak/>
        <w:t>«творческие способности не создаются, а высвобождаются». Поэтому игровые и проблемные методы обучения способствуют «высвобождению» творческих возможностей учащихся, повышению интеллектуального уровня и профессиональных умений</w:t>
      </w:r>
      <w:r w:rsidR="005C3A83">
        <w:rPr>
          <w:rFonts w:ascii="Times New Roman" w:hAnsi="Times New Roman" w:cs="Times New Roman"/>
          <w:sz w:val="24"/>
          <w:szCs w:val="24"/>
        </w:rPr>
        <w:t xml:space="preserve"> </w:t>
      </w:r>
      <w:r w:rsidR="005C3A83" w:rsidRPr="005C3A83">
        <w:rPr>
          <w:rFonts w:ascii="Times New Roman" w:hAnsi="Times New Roman" w:cs="Times New Roman"/>
          <w:sz w:val="24"/>
          <w:szCs w:val="24"/>
        </w:rPr>
        <w:t>[5]</w:t>
      </w:r>
      <w:r w:rsidR="00605454" w:rsidRPr="00605454">
        <w:rPr>
          <w:rFonts w:ascii="Times New Roman" w:hAnsi="Times New Roman" w:cs="Times New Roman"/>
          <w:i/>
          <w:sz w:val="24"/>
          <w:szCs w:val="24"/>
        </w:rPr>
        <w:t>.</w:t>
      </w:r>
    </w:p>
    <w:p w:rsidR="00CC00E2" w:rsidRDefault="00817E3E" w:rsidP="00F53C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Техникум</w:t>
      </w:r>
      <w:r w:rsidR="007D58F8">
        <w:rPr>
          <w:rFonts w:ascii="Times New Roman" w:hAnsi="Times New Roman" w:cs="Times New Roman"/>
          <w:sz w:val="24"/>
          <w:szCs w:val="24"/>
        </w:rPr>
        <w:t>е технологий и дизайна дисциплину</w:t>
      </w:r>
      <w:r>
        <w:rPr>
          <w:rFonts w:ascii="Times New Roman" w:hAnsi="Times New Roman" w:cs="Times New Roman"/>
          <w:sz w:val="24"/>
          <w:szCs w:val="24"/>
        </w:rPr>
        <w:t xml:space="preserve"> «Рисунок с основами</w:t>
      </w:r>
      <w:r w:rsidR="007D58F8">
        <w:rPr>
          <w:rFonts w:ascii="Times New Roman" w:hAnsi="Times New Roman" w:cs="Times New Roman"/>
          <w:sz w:val="24"/>
          <w:szCs w:val="24"/>
        </w:rPr>
        <w:t xml:space="preserve"> перспективы» студенты специальности 54.02.01</w:t>
      </w:r>
      <w:r>
        <w:rPr>
          <w:rFonts w:ascii="Times New Roman" w:hAnsi="Times New Roman" w:cs="Times New Roman"/>
          <w:sz w:val="24"/>
          <w:szCs w:val="24"/>
        </w:rPr>
        <w:t xml:space="preserve"> «Дизайн </w:t>
      </w:r>
      <w:r w:rsidR="007D58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отраслям</w:t>
      </w:r>
      <w:r w:rsidR="007D58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изучают с начала первого курса, поэтому так важно в рамках этой дисциплины уже с первых дней обучения вводить задания, направленные на развитие креативности. </w:t>
      </w:r>
      <w:r w:rsidR="00CC00E2">
        <w:rPr>
          <w:rFonts w:ascii="Times New Roman" w:hAnsi="Times New Roman" w:cs="Times New Roman"/>
          <w:sz w:val="24"/>
          <w:szCs w:val="24"/>
        </w:rPr>
        <w:t>Для развития творческого, креативного мышления у студентов направления «Дизайн» необходимо использовать широкий потенциал инновационных педагогических технологий</w:t>
      </w:r>
      <w:r w:rsidR="00AC47C2">
        <w:rPr>
          <w:rFonts w:ascii="Times New Roman" w:hAnsi="Times New Roman" w:cs="Times New Roman"/>
          <w:sz w:val="24"/>
          <w:szCs w:val="24"/>
        </w:rPr>
        <w:t>: это</w:t>
      </w:r>
      <w:r w:rsidR="005C3A83">
        <w:rPr>
          <w:rFonts w:ascii="Times New Roman" w:hAnsi="Times New Roman" w:cs="Times New Roman"/>
          <w:sz w:val="24"/>
          <w:szCs w:val="24"/>
        </w:rPr>
        <w:t>,</w:t>
      </w:r>
      <w:r w:rsidR="00AC47C2">
        <w:rPr>
          <w:rFonts w:ascii="Times New Roman" w:hAnsi="Times New Roman" w:cs="Times New Roman"/>
          <w:sz w:val="24"/>
          <w:szCs w:val="24"/>
        </w:rPr>
        <w:t xml:space="preserve"> прежде всего технология личностно-ориентированного обучения, когда преподаватель</w:t>
      </w:r>
      <w:r w:rsidR="005C3A83">
        <w:rPr>
          <w:rFonts w:ascii="Times New Roman" w:hAnsi="Times New Roman" w:cs="Times New Roman"/>
          <w:sz w:val="24"/>
          <w:szCs w:val="24"/>
        </w:rPr>
        <w:t>,</w:t>
      </w:r>
      <w:r w:rsidR="00AC47C2">
        <w:rPr>
          <w:rFonts w:ascii="Times New Roman" w:hAnsi="Times New Roman" w:cs="Times New Roman"/>
          <w:sz w:val="24"/>
          <w:szCs w:val="24"/>
        </w:rPr>
        <w:t xml:space="preserve"> опираясь на способности, интересы и субъективный опыт студента создает условия для его успешной с</w:t>
      </w:r>
      <w:r w:rsidR="00F53CC9">
        <w:rPr>
          <w:rFonts w:ascii="Times New Roman" w:hAnsi="Times New Roman" w:cs="Times New Roman"/>
          <w:sz w:val="24"/>
          <w:szCs w:val="24"/>
        </w:rPr>
        <w:t>а</w:t>
      </w:r>
      <w:r w:rsidR="00AC47C2">
        <w:rPr>
          <w:rFonts w:ascii="Times New Roman" w:hAnsi="Times New Roman" w:cs="Times New Roman"/>
          <w:sz w:val="24"/>
          <w:szCs w:val="24"/>
        </w:rPr>
        <w:t>мореализации в конкретном творческом или профессиональном задании;</w:t>
      </w:r>
      <w:r w:rsidR="001C175F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обучения, когда перед студентом постоянно ставятся проблемные задачи, для разрешения которых необходимо проявить эрудицию и творческое мышление</w:t>
      </w:r>
      <w:r w:rsidR="002E77FE">
        <w:rPr>
          <w:rFonts w:ascii="Times New Roman" w:hAnsi="Times New Roman" w:cs="Times New Roman"/>
          <w:sz w:val="24"/>
          <w:szCs w:val="24"/>
        </w:rPr>
        <w:t>.</w:t>
      </w:r>
      <w:r w:rsidR="001C175F">
        <w:rPr>
          <w:rFonts w:ascii="Times New Roman" w:hAnsi="Times New Roman" w:cs="Times New Roman"/>
          <w:sz w:val="24"/>
          <w:szCs w:val="24"/>
        </w:rPr>
        <w:t xml:space="preserve"> </w:t>
      </w:r>
      <w:r w:rsidR="002E77FE" w:rsidRPr="002E77FE">
        <w:rPr>
          <w:rFonts w:ascii="Times New Roman" w:hAnsi="Times New Roman" w:cs="Times New Roman"/>
          <w:sz w:val="24"/>
          <w:szCs w:val="24"/>
        </w:rPr>
        <w:t>Если деятельность носит творческий характер, то она постоянно заставляет думать и сама по себе становится достаточно привлекательным делом, как средство проверки и развития способностей. Творческая деятельность всегда связана с созданием чего-либо нового, открытием для себя нового знания, обнаружения в самом себе новых возможностей. Это само по себе становится сильным и действенным стимулом к знаниям, к приложению усилий. Такая деятельность укрепляет положительную самооценку, повышает уровень притязаний, порождает уверенность в себе и чувство удовлетворенности в достигнутых успехах.</w:t>
      </w:r>
    </w:p>
    <w:p w:rsidR="001C175F" w:rsidRPr="003B1CE3" w:rsidRDefault="001C175F" w:rsidP="00F53C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75F">
        <w:rPr>
          <w:rFonts w:ascii="Times New Roman" w:hAnsi="Times New Roman" w:cs="Times New Roman"/>
          <w:sz w:val="24"/>
          <w:szCs w:val="24"/>
        </w:rPr>
        <w:t>С целью активизации нестандартного мышления в учебный процесс вводятся  задания с элементами творческого подхода, требующие анализа, сравнения, обобщения, использование межпредметных связей. Выполнение творческих заданий развивает интеллект и пространственное мышление.</w:t>
      </w:r>
      <w:r w:rsidR="003B1CE3" w:rsidRPr="003B1CE3">
        <w:rPr>
          <w:rFonts w:ascii="Times New Roman" w:hAnsi="Times New Roman" w:cs="Times New Roman"/>
          <w:sz w:val="28"/>
          <w:szCs w:val="28"/>
        </w:rPr>
        <w:t xml:space="preserve"> </w:t>
      </w:r>
      <w:r w:rsidR="003B1CE3" w:rsidRPr="003B1CE3">
        <w:rPr>
          <w:rFonts w:ascii="Times New Roman" w:hAnsi="Times New Roman" w:cs="Times New Roman"/>
          <w:sz w:val="24"/>
          <w:szCs w:val="24"/>
        </w:rPr>
        <w:t xml:space="preserve">Еще одним условием эффективного развития творческих способностей </w:t>
      </w:r>
      <w:r w:rsidR="003B1CE3">
        <w:rPr>
          <w:rFonts w:ascii="Times New Roman" w:hAnsi="Times New Roman" w:cs="Times New Roman"/>
          <w:sz w:val="24"/>
          <w:szCs w:val="24"/>
        </w:rPr>
        <w:t>является сам характер</w:t>
      </w:r>
      <w:r w:rsidR="003B1CE3" w:rsidRPr="003B1CE3">
        <w:rPr>
          <w:rFonts w:ascii="Times New Roman" w:hAnsi="Times New Roman" w:cs="Times New Roman"/>
          <w:sz w:val="24"/>
          <w:szCs w:val="24"/>
        </w:rPr>
        <w:t xml:space="preserve"> творческого процесса, который требует максимального напряжения сил. Дело в том, что способности развиваются тем успешнее, чем чаще в своей деятельности человек добирается «до потолка» своих возможностей и постепенно поднимает этот потолок все выше и выше.</w:t>
      </w:r>
    </w:p>
    <w:p w:rsidR="004B4E07" w:rsidRPr="004B4E07" w:rsidRDefault="004B4E07" w:rsidP="00F53C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07">
        <w:rPr>
          <w:rFonts w:ascii="Times New Roman" w:hAnsi="Times New Roman" w:cs="Times New Roman"/>
          <w:sz w:val="24"/>
          <w:szCs w:val="24"/>
        </w:rPr>
        <w:t>Чтобы стимулировать творческую активность, используются следующие методы и приемы:</w:t>
      </w:r>
    </w:p>
    <w:p w:rsidR="004B4E07" w:rsidRPr="004B4E07" w:rsidRDefault="004B4E07" w:rsidP="00F53CC9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07">
        <w:rPr>
          <w:rFonts w:ascii="Times New Roman" w:hAnsi="Times New Roman" w:cs="Times New Roman"/>
          <w:sz w:val="24"/>
          <w:szCs w:val="24"/>
        </w:rPr>
        <w:t xml:space="preserve">Прием образного сравнения (аналогии), когда какой-то сложный предмет сравнивается с более </w:t>
      </w:r>
      <w:proofErr w:type="gramStart"/>
      <w:r w:rsidRPr="004B4E07">
        <w:rPr>
          <w:rFonts w:ascii="Times New Roman" w:hAnsi="Times New Roman" w:cs="Times New Roman"/>
          <w:sz w:val="24"/>
          <w:szCs w:val="24"/>
        </w:rPr>
        <w:t>простым</w:t>
      </w:r>
      <w:proofErr w:type="gramEnd"/>
      <w:r w:rsidRPr="004B4E07">
        <w:rPr>
          <w:rFonts w:ascii="Times New Roman" w:hAnsi="Times New Roman" w:cs="Times New Roman"/>
          <w:sz w:val="24"/>
          <w:szCs w:val="24"/>
        </w:rPr>
        <w:t xml:space="preserve"> и понятным. </w:t>
      </w:r>
    </w:p>
    <w:p w:rsidR="002E77FE" w:rsidRPr="002E77FE" w:rsidRDefault="004B4E07" w:rsidP="00F53CC9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E07">
        <w:rPr>
          <w:rFonts w:ascii="Times New Roman" w:hAnsi="Times New Roman" w:cs="Times New Roman"/>
          <w:sz w:val="24"/>
          <w:szCs w:val="24"/>
        </w:rPr>
        <w:t>Метод мозгового штурма. Этот метод коллективного генерирования идей. Поиск идей ведется в обстановке, когда критика запрещена и каждая идея, даже шуточная или нелепая, поощряется. Благодаря мозговому штурму у студентов появляется уверенность в себе и своих идеях, что в свою очередь укрепляет положительную самооценку и повышает уровень притязаний.</w:t>
      </w:r>
      <w:r w:rsidR="002E77FE">
        <w:rPr>
          <w:rFonts w:ascii="Times New Roman" w:hAnsi="Times New Roman" w:cs="Times New Roman"/>
          <w:sz w:val="24"/>
          <w:szCs w:val="24"/>
        </w:rPr>
        <w:t xml:space="preserve"> Целью мозгового штурма на уроках «Рисунка» и «Живописи» является поиск ассоциаций</w:t>
      </w:r>
      <w:r w:rsidR="003B1CE3">
        <w:rPr>
          <w:rFonts w:ascii="Times New Roman" w:hAnsi="Times New Roman" w:cs="Times New Roman"/>
          <w:sz w:val="24"/>
          <w:szCs w:val="24"/>
        </w:rPr>
        <w:t xml:space="preserve"> для создания графических работ условно–стилизованного изображения и </w:t>
      </w:r>
      <w:r w:rsidR="003B1CE3" w:rsidRPr="003B1CE3">
        <w:rPr>
          <w:rFonts w:ascii="Times New Roman" w:hAnsi="Times New Roman" w:cs="Times New Roman"/>
          <w:sz w:val="24"/>
          <w:szCs w:val="24"/>
        </w:rPr>
        <w:t>трансформации натурных наблюдений в художественный образ</w:t>
      </w:r>
      <w:r w:rsidR="002E77FE" w:rsidRPr="003B1CE3">
        <w:rPr>
          <w:rFonts w:ascii="Times New Roman" w:hAnsi="Times New Roman" w:cs="Times New Roman"/>
          <w:sz w:val="24"/>
          <w:szCs w:val="24"/>
        </w:rPr>
        <w:t>.</w:t>
      </w:r>
      <w:r w:rsidR="002E77FE">
        <w:rPr>
          <w:rFonts w:ascii="Times New Roman" w:hAnsi="Times New Roman" w:cs="Times New Roman"/>
          <w:sz w:val="24"/>
          <w:szCs w:val="24"/>
        </w:rPr>
        <w:t xml:space="preserve"> </w:t>
      </w:r>
      <w:r w:rsidR="002E77FE" w:rsidRPr="002E77FE">
        <w:rPr>
          <w:rFonts w:ascii="Times New Roman" w:hAnsi="Times New Roman" w:cs="Times New Roman"/>
          <w:sz w:val="24"/>
          <w:szCs w:val="24"/>
        </w:rPr>
        <w:t xml:space="preserve">Ассоциативность – это способность видеть связь и сходные черты в предметах и явлениях, на первый взгляд несопоставимых. </w:t>
      </w:r>
      <w:r w:rsidR="00B43509">
        <w:rPr>
          <w:rFonts w:ascii="Times New Roman" w:hAnsi="Times New Roman" w:cs="Times New Roman"/>
          <w:sz w:val="24"/>
          <w:szCs w:val="24"/>
        </w:rPr>
        <w:t>Например</w:t>
      </w:r>
      <w:r w:rsidR="007D58F8">
        <w:rPr>
          <w:rFonts w:ascii="Times New Roman" w:hAnsi="Times New Roman" w:cs="Times New Roman"/>
          <w:sz w:val="24"/>
          <w:szCs w:val="24"/>
        </w:rPr>
        <w:t>,</w:t>
      </w:r>
      <w:r w:rsidR="00B43509">
        <w:rPr>
          <w:rFonts w:ascii="Times New Roman" w:hAnsi="Times New Roman" w:cs="Times New Roman"/>
          <w:sz w:val="24"/>
          <w:szCs w:val="24"/>
        </w:rPr>
        <w:t xml:space="preserve"> при постановки перед студентами задачи преобразовать рисунок натюрморта из геометрических фигур, выполненный с натуры, в архитектурную композицию, проводится «мозгово</w:t>
      </w:r>
      <w:bookmarkStart w:id="0" w:name="_GoBack"/>
      <w:bookmarkEnd w:id="0"/>
      <w:r w:rsidR="00B43509">
        <w:rPr>
          <w:rFonts w:ascii="Times New Roman" w:hAnsi="Times New Roman" w:cs="Times New Roman"/>
          <w:sz w:val="24"/>
          <w:szCs w:val="24"/>
        </w:rPr>
        <w:t>й штурм», во что может превратит</w:t>
      </w:r>
      <w:r w:rsidR="007D58F8">
        <w:rPr>
          <w:rFonts w:ascii="Times New Roman" w:hAnsi="Times New Roman" w:cs="Times New Roman"/>
          <w:sz w:val="24"/>
          <w:szCs w:val="24"/>
        </w:rPr>
        <w:t>ь</w:t>
      </w:r>
      <w:r w:rsidR="00B43509">
        <w:rPr>
          <w:rFonts w:ascii="Times New Roman" w:hAnsi="Times New Roman" w:cs="Times New Roman"/>
          <w:sz w:val="24"/>
          <w:szCs w:val="24"/>
        </w:rPr>
        <w:t xml:space="preserve">ся геометрическая фигура «шар» - солнце, метеорит, дырка от водосточной трубы, спутниковая антенна и т.д. </w:t>
      </w:r>
      <w:r w:rsidR="002E77FE" w:rsidRPr="002E77FE">
        <w:rPr>
          <w:rFonts w:ascii="Times New Roman" w:hAnsi="Times New Roman" w:cs="Times New Roman"/>
          <w:sz w:val="24"/>
          <w:szCs w:val="24"/>
        </w:rPr>
        <w:t>Благодаря развитию ассоциативности мышление становится гибким и оригинальным.</w:t>
      </w:r>
    </w:p>
    <w:p w:rsidR="00937AA0" w:rsidRDefault="00937AA0" w:rsidP="00F53CC9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AA0"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</w:rPr>
        <w:t xml:space="preserve">ролевой игры. Когда в рамках урока студентам предлагается создать необычный художественный образ. Для решения поставленной задачи выбирается модель </w:t>
      </w:r>
      <w:r>
        <w:rPr>
          <w:rFonts w:ascii="Times New Roman" w:hAnsi="Times New Roman" w:cs="Times New Roman"/>
          <w:sz w:val="24"/>
          <w:szCs w:val="24"/>
        </w:rPr>
        <w:lastRenderedPageBreak/>
        <w:t>и стилисты, которые при помощи костюмов и атрибутов создают заранее оговоренный образ</w:t>
      </w:r>
      <w:r w:rsidR="00B43509">
        <w:rPr>
          <w:rFonts w:ascii="Times New Roman" w:hAnsi="Times New Roman" w:cs="Times New Roman"/>
          <w:sz w:val="24"/>
          <w:szCs w:val="24"/>
        </w:rPr>
        <w:t xml:space="preserve"> (романтический, театральный, мистический и т.д.)</w:t>
      </w:r>
      <w:r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1C2CE7">
        <w:rPr>
          <w:rFonts w:ascii="Times New Roman" w:hAnsi="Times New Roman" w:cs="Times New Roman"/>
          <w:sz w:val="24"/>
          <w:szCs w:val="24"/>
        </w:rPr>
        <w:t xml:space="preserve">идет этап зарисовок, в которых необходимо передать не только пропорции, движение, но и художественный образ. Далее в самостоятельной домашней работе студенты работают над образом в графике, дополняя изображение деталями, подчиняя все элементы графического листа единому замыслу. </w:t>
      </w:r>
    </w:p>
    <w:p w:rsidR="00937AA0" w:rsidRPr="00903E8D" w:rsidRDefault="001C2CE7" w:rsidP="00F53CC9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 w:rsidR="00937AA0" w:rsidRPr="00937AA0">
        <w:rPr>
          <w:rFonts w:ascii="Times New Roman" w:hAnsi="Times New Roman" w:cs="Times New Roman"/>
          <w:sz w:val="24"/>
          <w:szCs w:val="24"/>
        </w:rPr>
        <w:t>творческого проекта</w:t>
      </w:r>
      <w:r w:rsidR="00CD15A7">
        <w:rPr>
          <w:rFonts w:ascii="Times New Roman" w:hAnsi="Times New Roman" w:cs="Times New Roman"/>
          <w:sz w:val="24"/>
          <w:szCs w:val="24"/>
        </w:rPr>
        <w:t>. В проектной деятельности дизайнера этап зарождения идеи, замысла является ключевым. Способность абстрактно мыслить и умение передать идею графическими средствами являются особенно важными, поэтому студентам предлагается</w:t>
      </w:r>
      <w:r w:rsidR="00903E8D">
        <w:rPr>
          <w:rFonts w:ascii="Times New Roman" w:hAnsi="Times New Roman" w:cs="Times New Roman"/>
          <w:sz w:val="24"/>
          <w:szCs w:val="24"/>
        </w:rPr>
        <w:t>,</w:t>
      </w:r>
      <w:r w:rsidR="00CD15A7">
        <w:rPr>
          <w:rFonts w:ascii="Times New Roman" w:hAnsi="Times New Roman" w:cs="Times New Roman"/>
          <w:sz w:val="24"/>
          <w:szCs w:val="24"/>
        </w:rPr>
        <w:t xml:space="preserve"> опираясь на работы</w:t>
      </w:r>
      <w:r w:rsidR="00903E8D">
        <w:rPr>
          <w:rFonts w:ascii="Times New Roman" w:hAnsi="Times New Roman" w:cs="Times New Roman"/>
          <w:sz w:val="24"/>
          <w:szCs w:val="24"/>
        </w:rPr>
        <w:t>,</w:t>
      </w:r>
      <w:r w:rsidR="00CD15A7">
        <w:rPr>
          <w:rFonts w:ascii="Times New Roman" w:hAnsi="Times New Roman" w:cs="Times New Roman"/>
          <w:sz w:val="24"/>
          <w:szCs w:val="24"/>
        </w:rPr>
        <w:t xml:space="preserve"> выполненны</w:t>
      </w:r>
      <w:r w:rsidR="00B43509">
        <w:rPr>
          <w:rFonts w:ascii="Times New Roman" w:hAnsi="Times New Roman" w:cs="Times New Roman"/>
          <w:sz w:val="24"/>
          <w:szCs w:val="24"/>
        </w:rPr>
        <w:t xml:space="preserve">е в аудитории с натуры создать </w:t>
      </w:r>
      <w:r w:rsidR="00CD15A7">
        <w:rPr>
          <w:rFonts w:ascii="Times New Roman" w:hAnsi="Times New Roman" w:cs="Times New Roman"/>
          <w:sz w:val="24"/>
          <w:szCs w:val="24"/>
        </w:rPr>
        <w:t>графический лист на определенную тему. Работа по созданию графического листа, в первую очередь, пре</w:t>
      </w:r>
      <w:r w:rsidR="00903E8D">
        <w:rPr>
          <w:rFonts w:ascii="Times New Roman" w:hAnsi="Times New Roman" w:cs="Times New Roman"/>
          <w:sz w:val="24"/>
          <w:szCs w:val="24"/>
        </w:rPr>
        <w:t>дусматривает работу над образом, так натюрморт из геометрических фигур превращается в архитектурную композицию, а набросок фигуры в бытовую сцену.</w:t>
      </w:r>
    </w:p>
    <w:p w:rsidR="007F4E8B" w:rsidRDefault="00903E8D" w:rsidP="00F53C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Длительные работы над графическими листами целесообразно чередовать с </w:t>
      </w:r>
      <w:r w:rsidR="003516A5">
        <w:rPr>
          <w:rFonts w:ascii="Times New Roman" w:hAnsi="Times New Roman" w:cs="Times New Roman"/>
          <w:sz w:val="24"/>
          <w:szCs w:val="24"/>
        </w:rPr>
        <w:t xml:space="preserve">краткосрочными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3E8D">
        <w:rPr>
          <w:rFonts w:ascii="Times New Roman" w:hAnsi="Times New Roman" w:cs="Times New Roman"/>
          <w:sz w:val="24"/>
          <w:szCs w:val="24"/>
        </w:rPr>
        <w:t>пражнения</w:t>
      </w:r>
      <w:r>
        <w:rPr>
          <w:rFonts w:ascii="Times New Roman" w:hAnsi="Times New Roman" w:cs="Times New Roman"/>
          <w:sz w:val="24"/>
          <w:szCs w:val="24"/>
        </w:rPr>
        <w:t>ми, которые</w:t>
      </w:r>
      <w:r w:rsidRPr="00903E8D">
        <w:rPr>
          <w:rFonts w:ascii="Times New Roman" w:hAnsi="Times New Roman" w:cs="Times New Roman"/>
          <w:sz w:val="24"/>
          <w:szCs w:val="24"/>
        </w:rPr>
        <w:t xml:space="preserve"> для развития воображения и креативности так же необходимы человеку, как и физическая подготовка.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E8B" w:rsidRDefault="007F4E8B" w:rsidP="00F53CC9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предложение создания творческой работы на основе использованной бумажной палитры, воспринимаются, как игра, выполняются с удовольствием и имеют самый неожиданный результат.</w:t>
      </w:r>
    </w:p>
    <w:p w:rsidR="007F4E8B" w:rsidRPr="007F4E8B" w:rsidRDefault="007F4E8B" w:rsidP="00F53CC9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упражнение – поиск фактуры, может превратиться в интересную абстрактную композицию.</w:t>
      </w:r>
    </w:p>
    <w:p w:rsidR="00605454" w:rsidRDefault="000F4732" w:rsidP="00F53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32">
        <w:rPr>
          <w:rFonts w:ascii="Times New Roman" w:hAnsi="Times New Roman" w:cs="Times New Roman"/>
          <w:sz w:val="24"/>
          <w:szCs w:val="24"/>
        </w:rPr>
        <w:t>Главное в работе</w:t>
      </w:r>
      <w:r>
        <w:rPr>
          <w:rFonts w:ascii="Times New Roman" w:hAnsi="Times New Roman" w:cs="Times New Roman"/>
          <w:sz w:val="24"/>
          <w:szCs w:val="24"/>
        </w:rPr>
        <w:t xml:space="preserve"> с будущими дизайнерами следует придерживаться следующих направлений в работе:</w:t>
      </w:r>
    </w:p>
    <w:p w:rsidR="000F4732" w:rsidRDefault="000F4732" w:rsidP="00F53CC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26893">
        <w:rPr>
          <w:rFonts w:ascii="Times New Roman" w:hAnsi="Times New Roman" w:cs="Times New Roman"/>
          <w:sz w:val="24"/>
          <w:szCs w:val="24"/>
        </w:rPr>
        <w:t xml:space="preserve">заданий направленных на освоение академических </w:t>
      </w:r>
      <w:r>
        <w:rPr>
          <w:rFonts w:ascii="Times New Roman" w:hAnsi="Times New Roman" w:cs="Times New Roman"/>
          <w:sz w:val="24"/>
          <w:szCs w:val="24"/>
        </w:rPr>
        <w:t>знаний к творчеству, это основной метод обучения.</w:t>
      </w:r>
      <w:r w:rsidR="00597F82">
        <w:rPr>
          <w:rFonts w:ascii="Times New Roman" w:hAnsi="Times New Roman" w:cs="Times New Roman"/>
          <w:sz w:val="24"/>
          <w:szCs w:val="24"/>
        </w:rPr>
        <w:t xml:space="preserve"> Любое учебное задание, выполняемое в аудитории, имеет творческое продолжение.</w:t>
      </w:r>
    </w:p>
    <w:p w:rsidR="000F4732" w:rsidRDefault="006F1FDB" w:rsidP="00F53CC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требование выполняемых работ</w:t>
      </w:r>
      <w:r w:rsidR="00597F82">
        <w:rPr>
          <w:rFonts w:ascii="Times New Roman" w:hAnsi="Times New Roman" w:cs="Times New Roman"/>
          <w:sz w:val="24"/>
          <w:szCs w:val="24"/>
        </w:rPr>
        <w:t xml:space="preserve"> и аудиторных и домашних, </w:t>
      </w:r>
      <w:r>
        <w:rPr>
          <w:rFonts w:ascii="Times New Roman" w:hAnsi="Times New Roman" w:cs="Times New Roman"/>
          <w:sz w:val="24"/>
          <w:szCs w:val="24"/>
        </w:rPr>
        <w:t>это г</w:t>
      </w:r>
      <w:r w:rsidR="000F4732">
        <w:rPr>
          <w:rFonts w:ascii="Times New Roman" w:hAnsi="Times New Roman" w:cs="Times New Roman"/>
          <w:sz w:val="24"/>
          <w:szCs w:val="24"/>
        </w:rPr>
        <w:t>рамотно</w:t>
      </w:r>
      <w:r w:rsidR="00AF5C62">
        <w:rPr>
          <w:rFonts w:ascii="Times New Roman" w:hAnsi="Times New Roman" w:cs="Times New Roman"/>
          <w:sz w:val="24"/>
          <w:szCs w:val="24"/>
        </w:rPr>
        <w:t>е</w:t>
      </w:r>
      <w:r w:rsidR="000F4732">
        <w:rPr>
          <w:rFonts w:ascii="Times New Roman" w:hAnsi="Times New Roman" w:cs="Times New Roman"/>
          <w:sz w:val="24"/>
          <w:szCs w:val="24"/>
        </w:rPr>
        <w:t xml:space="preserve"> исполнения и композиционно</w:t>
      </w:r>
      <w:r w:rsidR="00AF5C62">
        <w:rPr>
          <w:rFonts w:ascii="Times New Roman" w:hAnsi="Times New Roman" w:cs="Times New Roman"/>
          <w:sz w:val="24"/>
          <w:szCs w:val="24"/>
        </w:rPr>
        <w:t>е</w:t>
      </w:r>
      <w:r w:rsidR="000F4732">
        <w:rPr>
          <w:rFonts w:ascii="Times New Roman" w:hAnsi="Times New Roman" w:cs="Times New Roman"/>
          <w:sz w:val="24"/>
          <w:szCs w:val="24"/>
        </w:rPr>
        <w:t xml:space="preserve"> и изобразительно</w:t>
      </w:r>
      <w:r w:rsidR="00AF5C62">
        <w:rPr>
          <w:rFonts w:ascii="Times New Roman" w:hAnsi="Times New Roman" w:cs="Times New Roman"/>
          <w:sz w:val="24"/>
          <w:szCs w:val="24"/>
        </w:rPr>
        <w:t>е</w:t>
      </w:r>
      <w:r w:rsidR="000F4732">
        <w:rPr>
          <w:rFonts w:ascii="Times New Roman" w:hAnsi="Times New Roman" w:cs="Times New Roman"/>
          <w:sz w:val="24"/>
          <w:szCs w:val="24"/>
        </w:rPr>
        <w:t>.</w:t>
      </w:r>
    </w:p>
    <w:p w:rsidR="000F4732" w:rsidRDefault="000F4732" w:rsidP="00F53CC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изобретательности, оригинальности, неординарности, как замысла</w:t>
      </w:r>
      <w:r w:rsidR="006F1F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исполнения.</w:t>
      </w:r>
      <w:r w:rsidR="00AF5C62">
        <w:rPr>
          <w:rFonts w:ascii="Times New Roman" w:hAnsi="Times New Roman" w:cs="Times New Roman"/>
          <w:sz w:val="24"/>
          <w:szCs w:val="24"/>
        </w:rPr>
        <w:t xml:space="preserve"> Умение уверенно и свободно выражать свои творческие замыслы графическими средствами</w:t>
      </w:r>
      <w:r w:rsidR="006F1FDB">
        <w:rPr>
          <w:rFonts w:ascii="Times New Roman" w:hAnsi="Times New Roman" w:cs="Times New Roman"/>
          <w:sz w:val="24"/>
          <w:szCs w:val="24"/>
        </w:rPr>
        <w:t>, исключительно важно для дизайнера.</w:t>
      </w:r>
    </w:p>
    <w:p w:rsidR="000F4732" w:rsidRDefault="000F4732" w:rsidP="00F53CC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Формулировка </w:t>
      </w:r>
      <w:r w:rsidR="00AF5C62">
        <w:rPr>
          <w:rFonts w:ascii="Times New Roman" w:hAnsi="Times New Roman" w:cs="Times New Roman"/>
          <w:sz w:val="24"/>
          <w:szCs w:val="24"/>
        </w:rPr>
        <w:t xml:space="preserve">творческой </w:t>
      </w:r>
      <w:r>
        <w:rPr>
          <w:rFonts w:ascii="Times New Roman" w:hAnsi="Times New Roman" w:cs="Times New Roman"/>
          <w:sz w:val="24"/>
          <w:szCs w:val="24"/>
        </w:rPr>
        <w:t xml:space="preserve">задачи, дающей множество разнообразных решений, </w:t>
      </w:r>
      <w:r w:rsidR="00AF5C62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развити</w:t>
      </w:r>
      <w:r w:rsidR="00AF5C6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образного мышления</w:t>
      </w:r>
      <w:r w:rsidR="00AF5C62">
        <w:rPr>
          <w:rFonts w:ascii="Times New Roman" w:hAnsi="Times New Roman" w:cs="Times New Roman"/>
          <w:sz w:val="24"/>
          <w:szCs w:val="24"/>
        </w:rPr>
        <w:t>.</w:t>
      </w:r>
    </w:p>
    <w:p w:rsidR="00AF5C62" w:rsidRDefault="00AF5C62" w:rsidP="00F53CC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завершенности, аккуратности и проявление художественного вкуса в каждой работе, независимо от ее характера.</w:t>
      </w:r>
    </w:p>
    <w:p w:rsidR="00AF5C62" w:rsidRDefault="00AF5C62" w:rsidP="00F53CC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– анализ результатов работы, умение объяснить и защитить свой замысел, что необходимо в профессии дизайнера. </w:t>
      </w:r>
    </w:p>
    <w:p w:rsidR="008E735E" w:rsidRPr="008E735E" w:rsidRDefault="00115E6F" w:rsidP="00F53C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Творческие работы сту</w:t>
      </w:r>
      <w:r w:rsidR="008E735E">
        <w:rPr>
          <w:rFonts w:ascii="Times New Roman" w:hAnsi="Times New Roman" w:cs="Times New Roman"/>
          <w:sz w:val="24"/>
          <w:szCs w:val="24"/>
        </w:rPr>
        <w:t>дентов</w:t>
      </w:r>
      <w:r>
        <w:rPr>
          <w:rFonts w:ascii="Times New Roman" w:hAnsi="Times New Roman" w:cs="Times New Roman"/>
          <w:sz w:val="24"/>
          <w:szCs w:val="24"/>
        </w:rPr>
        <w:t xml:space="preserve"> регулярно участвуют в выставках </w:t>
      </w:r>
      <w:r w:rsidR="00226893">
        <w:rPr>
          <w:rFonts w:ascii="Times New Roman" w:hAnsi="Times New Roman" w:cs="Times New Roman"/>
          <w:sz w:val="24"/>
          <w:szCs w:val="24"/>
        </w:rPr>
        <w:t xml:space="preserve">разного уровня </w:t>
      </w:r>
      <w:r>
        <w:rPr>
          <w:rFonts w:ascii="Times New Roman" w:hAnsi="Times New Roman" w:cs="Times New Roman"/>
          <w:sz w:val="24"/>
          <w:szCs w:val="24"/>
        </w:rPr>
        <w:t>и  принимают активное участие в городских, регионал</w:t>
      </w:r>
      <w:r w:rsidR="00226893">
        <w:rPr>
          <w:rFonts w:ascii="Times New Roman" w:hAnsi="Times New Roman" w:cs="Times New Roman"/>
          <w:sz w:val="24"/>
          <w:szCs w:val="24"/>
        </w:rPr>
        <w:t>ьных и международных  конкурсах, на которых работы наших студентов неоднократно отмечены грамотами и дипломами.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9F2" w:rsidRDefault="005849F2" w:rsidP="00F53C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FEA">
        <w:rPr>
          <w:rFonts w:ascii="Times New Roman" w:hAnsi="Times New Roman" w:cs="Times New Roman"/>
          <w:sz w:val="24"/>
          <w:szCs w:val="24"/>
        </w:rPr>
        <w:t>Таким образом</w:t>
      </w:r>
      <w:r w:rsidR="00F62639" w:rsidRPr="00FD5FEA">
        <w:rPr>
          <w:rFonts w:ascii="Times New Roman" w:hAnsi="Times New Roman" w:cs="Times New Roman"/>
          <w:sz w:val="24"/>
          <w:szCs w:val="24"/>
        </w:rPr>
        <w:t>,</w:t>
      </w:r>
      <w:r w:rsidRPr="00FD5FEA">
        <w:rPr>
          <w:rFonts w:ascii="Times New Roman" w:hAnsi="Times New Roman" w:cs="Times New Roman"/>
          <w:sz w:val="24"/>
          <w:szCs w:val="24"/>
        </w:rPr>
        <w:t xml:space="preserve"> развитие творческих возможностей в освоении профессиональных навыков на занятиях по рисунку у студентов-дизайнеров осуществляется через </w:t>
      </w:r>
      <w:r w:rsidR="009D4C28" w:rsidRPr="00FD5FEA">
        <w:rPr>
          <w:rFonts w:ascii="Times New Roman" w:hAnsi="Times New Roman" w:cs="Times New Roman"/>
          <w:sz w:val="24"/>
          <w:szCs w:val="24"/>
        </w:rPr>
        <w:t>программ</w:t>
      </w:r>
      <w:r w:rsidRPr="00FD5FEA">
        <w:rPr>
          <w:rFonts w:ascii="Times New Roman" w:hAnsi="Times New Roman" w:cs="Times New Roman"/>
          <w:sz w:val="24"/>
          <w:szCs w:val="24"/>
        </w:rPr>
        <w:t xml:space="preserve">ные постановки </w:t>
      </w:r>
      <w:r w:rsidR="009D4C28" w:rsidRPr="00FD5FEA">
        <w:rPr>
          <w:rFonts w:ascii="Times New Roman" w:hAnsi="Times New Roman" w:cs="Times New Roman"/>
          <w:sz w:val="24"/>
          <w:szCs w:val="24"/>
        </w:rPr>
        <w:t xml:space="preserve"> и академические задачи </w:t>
      </w:r>
      <w:r w:rsidRPr="00FD5FEA">
        <w:rPr>
          <w:rFonts w:ascii="Times New Roman" w:hAnsi="Times New Roman" w:cs="Times New Roman"/>
          <w:sz w:val="24"/>
          <w:szCs w:val="24"/>
        </w:rPr>
        <w:t>с переходом</w:t>
      </w:r>
      <w:r w:rsidR="009D4C28" w:rsidRPr="00FD5FEA">
        <w:rPr>
          <w:rFonts w:ascii="Times New Roman" w:hAnsi="Times New Roman" w:cs="Times New Roman"/>
          <w:sz w:val="24"/>
          <w:szCs w:val="24"/>
        </w:rPr>
        <w:t xml:space="preserve"> на эмоциональный план и игру подсознания, а не только осознанное рисование.</w:t>
      </w:r>
    </w:p>
    <w:p w:rsidR="00A96DFC" w:rsidRPr="00A441DF" w:rsidRDefault="00A96DFC" w:rsidP="004B3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41DF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A96DFC" w:rsidRDefault="00A96DFC" w:rsidP="004B3EE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Копытин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Свистовская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Арт-терапия детей и подростков. – М.: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>-Центр», 2007,</w:t>
      </w:r>
      <w:r w:rsidR="00107B9E">
        <w:rPr>
          <w:rFonts w:ascii="Times New Roman" w:hAnsi="Times New Roman" w:cs="Times New Roman"/>
          <w:sz w:val="24"/>
          <w:szCs w:val="24"/>
        </w:rPr>
        <w:t xml:space="preserve"> 197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FC" w:rsidRPr="00A441DF" w:rsidRDefault="00A96DFC" w:rsidP="004B3EE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Поморов С.Б., Прохоров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Шадурин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Живопись для дизайнеров и архитекторов </w:t>
      </w:r>
      <w:r>
        <w:rPr>
          <w:rFonts w:ascii="Times New Roman" w:hAnsi="Times New Roman" w:cs="Times New Roman"/>
          <w:i/>
          <w:sz w:val="24"/>
          <w:szCs w:val="24"/>
        </w:rPr>
        <w:t xml:space="preserve">курс для бакалавров. </w:t>
      </w:r>
      <w:r>
        <w:rPr>
          <w:rFonts w:ascii="Times New Roman" w:hAnsi="Times New Roman" w:cs="Times New Roman"/>
          <w:sz w:val="24"/>
          <w:szCs w:val="24"/>
        </w:rPr>
        <w:t>Учебное пособие – СПб: Издательство «Лань», Изд. «Планета Музыки» 2015, 104 с.</w:t>
      </w:r>
    </w:p>
    <w:p w:rsidR="00107B9E" w:rsidRPr="00107B9E" w:rsidRDefault="00107B9E" w:rsidP="004B3E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Стародуб К.И., Евдокимова Н.А. Рисунок и живопись: </w:t>
      </w:r>
      <w:r>
        <w:rPr>
          <w:rFonts w:ascii="Times New Roman" w:hAnsi="Times New Roman" w:cs="Times New Roman"/>
          <w:i/>
          <w:sz w:val="24"/>
          <w:szCs w:val="24"/>
        </w:rPr>
        <w:t xml:space="preserve">от реалистического изображения к условно-стилизованному </w:t>
      </w:r>
      <w:r>
        <w:rPr>
          <w:rFonts w:ascii="Times New Roman" w:hAnsi="Times New Roman" w:cs="Times New Roman"/>
          <w:sz w:val="24"/>
          <w:szCs w:val="24"/>
        </w:rPr>
        <w:t>- Ростов-на-Дону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>:,  «</w:t>
      </w:r>
      <w:proofErr w:type="gramEnd"/>
      <w:r>
        <w:rPr>
          <w:rFonts w:ascii="Times New Roman" w:hAnsi="Times New Roman" w:cs="Times New Roman"/>
          <w:sz w:val="24"/>
          <w:szCs w:val="24"/>
        </w:rPr>
        <w:t>Феникс», 2009, 190 с.: ил., (16).</w:t>
      </w:r>
    </w:p>
    <w:p w:rsidR="00A96DFC" w:rsidRPr="00107B9E" w:rsidRDefault="00107B9E" w:rsidP="004B3E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B9E">
        <w:rPr>
          <w:rFonts w:ascii="Times New Roman" w:hAnsi="Times New Roman" w:cs="Times New Roman"/>
          <w:sz w:val="24"/>
          <w:szCs w:val="24"/>
        </w:rPr>
        <w:t xml:space="preserve">Столяренко Л.Д.  Основы психологии. Практикум. </w:t>
      </w:r>
      <w:r>
        <w:rPr>
          <w:rFonts w:ascii="Times New Roman" w:hAnsi="Times New Roman" w:cs="Times New Roman"/>
          <w:sz w:val="24"/>
          <w:szCs w:val="24"/>
        </w:rPr>
        <w:t>- Ростов-на-Дону</w:t>
      </w:r>
      <w:proofErr w:type="gramStart"/>
      <w:r>
        <w:rPr>
          <w:rFonts w:ascii="Times New Roman" w:hAnsi="Times New Roman" w:cs="Times New Roman"/>
          <w:sz w:val="24"/>
          <w:szCs w:val="24"/>
        </w:rPr>
        <w:t>:,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Феникс» 2009, </w:t>
      </w:r>
      <w:r w:rsidRPr="00107B9E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07B9E" w:rsidRPr="00107B9E" w:rsidRDefault="00107B9E" w:rsidP="004B3EE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Рачковская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Лобан И.</w:t>
      </w:r>
      <w:r w:rsidR="000B1A96">
        <w:rPr>
          <w:rFonts w:ascii="Times New Roman" w:hAnsi="Times New Roman" w:cs="Times New Roman"/>
          <w:sz w:val="24"/>
          <w:szCs w:val="24"/>
        </w:rPr>
        <w:t xml:space="preserve">Н. Академическая живопись: учебное </w:t>
      </w:r>
      <w:r>
        <w:rPr>
          <w:rFonts w:ascii="Times New Roman" w:hAnsi="Times New Roman" w:cs="Times New Roman"/>
          <w:sz w:val="24"/>
          <w:szCs w:val="24"/>
        </w:rPr>
        <w:t xml:space="preserve">пособие. </w:t>
      </w:r>
      <w:r w:rsidR="000B1A96">
        <w:rPr>
          <w:rFonts w:ascii="Times New Roman" w:hAnsi="Times New Roman" w:cs="Times New Roman"/>
          <w:sz w:val="24"/>
          <w:szCs w:val="24"/>
        </w:rPr>
        <w:t>– Минск: ГИУСТ БГУ, 2015, 96 с.</w:t>
      </w:r>
    </w:p>
    <w:sectPr w:rsidR="00107B9E" w:rsidRPr="00107B9E" w:rsidSect="007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93"/>
    <w:multiLevelType w:val="hybridMultilevel"/>
    <w:tmpl w:val="FD3A5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59F1"/>
    <w:multiLevelType w:val="hybridMultilevel"/>
    <w:tmpl w:val="7B2E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6503"/>
    <w:multiLevelType w:val="hybridMultilevel"/>
    <w:tmpl w:val="DA98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70751A"/>
    <w:multiLevelType w:val="hybridMultilevel"/>
    <w:tmpl w:val="54942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0823DA"/>
    <w:multiLevelType w:val="hybridMultilevel"/>
    <w:tmpl w:val="1ED88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4442B"/>
    <w:multiLevelType w:val="hybridMultilevel"/>
    <w:tmpl w:val="E970F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B57D7"/>
    <w:multiLevelType w:val="hybridMultilevel"/>
    <w:tmpl w:val="6DEC8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05F2CDF"/>
    <w:multiLevelType w:val="hybridMultilevel"/>
    <w:tmpl w:val="5854F3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36A"/>
    <w:rsid w:val="000B1A96"/>
    <w:rsid w:val="000D5AB7"/>
    <w:rsid w:val="000F4732"/>
    <w:rsid w:val="00107B9E"/>
    <w:rsid w:val="00115E6F"/>
    <w:rsid w:val="001276AC"/>
    <w:rsid w:val="001C175F"/>
    <w:rsid w:val="001C2CE7"/>
    <w:rsid w:val="001D51D5"/>
    <w:rsid w:val="00226893"/>
    <w:rsid w:val="002D36B6"/>
    <w:rsid w:val="002E77FE"/>
    <w:rsid w:val="003504EC"/>
    <w:rsid w:val="003516A5"/>
    <w:rsid w:val="00387F08"/>
    <w:rsid w:val="003B1CE3"/>
    <w:rsid w:val="00434BD8"/>
    <w:rsid w:val="004B3EEE"/>
    <w:rsid w:val="004B4E07"/>
    <w:rsid w:val="005849F2"/>
    <w:rsid w:val="00586B22"/>
    <w:rsid w:val="00597F82"/>
    <w:rsid w:val="005B54E0"/>
    <w:rsid w:val="005C3A83"/>
    <w:rsid w:val="00605454"/>
    <w:rsid w:val="006F1FDB"/>
    <w:rsid w:val="006F28CB"/>
    <w:rsid w:val="007164BE"/>
    <w:rsid w:val="007D58F8"/>
    <w:rsid w:val="007F2579"/>
    <w:rsid w:val="007F4E8B"/>
    <w:rsid w:val="00817E3E"/>
    <w:rsid w:val="008965E1"/>
    <w:rsid w:val="008E735E"/>
    <w:rsid w:val="00903E8D"/>
    <w:rsid w:val="00937AA0"/>
    <w:rsid w:val="009D4C28"/>
    <w:rsid w:val="009F203E"/>
    <w:rsid w:val="00A77B7A"/>
    <w:rsid w:val="00A96DFC"/>
    <w:rsid w:val="00AC47C2"/>
    <w:rsid w:val="00AF5C62"/>
    <w:rsid w:val="00B43509"/>
    <w:rsid w:val="00B800BE"/>
    <w:rsid w:val="00C21F62"/>
    <w:rsid w:val="00CC00E2"/>
    <w:rsid w:val="00CD15A7"/>
    <w:rsid w:val="00D94EF3"/>
    <w:rsid w:val="00E15E1A"/>
    <w:rsid w:val="00ED5834"/>
    <w:rsid w:val="00F53CC9"/>
    <w:rsid w:val="00F62639"/>
    <w:rsid w:val="00F803AC"/>
    <w:rsid w:val="00F82B67"/>
    <w:rsid w:val="00FA636A"/>
    <w:rsid w:val="00FD05A8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7A"/>
    <w:pPr>
      <w:spacing w:after="200" w:line="276" w:lineRule="auto"/>
      <w:ind w:left="720"/>
      <w:contextualSpacing/>
    </w:pPr>
  </w:style>
  <w:style w:type="paragraph" w:styleId="a4">
    <w:name w:val="Normal (Web)"/>
    <w:basedOn w:val="a"/>
    <w:rsid w:val="0035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5E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F53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3CC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D707-276E-4469-BA10-34F3571C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2017-11-30T08:41:00Z</dcterms:created>
  <dcterms:modified xsi:type="dcterms:W3CDTF">2017-11-30T10:56:00Z</dcterms:modified>
</cp:coreProperties>
</file>