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37388" w14:textId="12796373" w:rsidR="00C95A32" w:rsidRPr="006D07AB" w:rsidRDefault="00B86894" w:rsidP="00C70381">
      <w:pPr>
        <w:spacing w:after="120" w:line="240" w:lineRule="auto"/>
        <w:ind w:firstLine="709"/>
        <w:jc w:val="center"/>
        <w:rPr>
          <w:rFonts w:ascii="Times New Roman" w:hAnsi="Times New Roman" w:cs="Times New Roman"/>
          <w:b/>
          <w:sz w:val="24"/>
          <w:szCs w:val="24"/>
        </w:rPr>
      </w:pPr>
      <w:r w:rsidRPr="006D07AB">
        <w:rPr>
          <w:rFonts w:ascii="Times New Roman" w:hAnsi="Times New Roman" w:cs="Times New Roman"/>
          <w:b/>
          <w:sz w:val="24"/>
          <w:szCs w:val="24"/>
        </w:rPr>
        <w:t>У</w:t>
      </w:r>
      <w:r w:rsidR="00C70381">
        <w:rPr>
          <w:rFonts w:ascii="Times New Roman" w:hAnsi="Times New Roman" w:cs="Times New Roman"/>
          <w:b/>
          <w:sz w:val="24"/>
          <w:szCs w:val="24"/>
        </w:rPr>
        <w:t>СЛОВИЯ</w:t>
      </w:r>
      <w:r w:rsidRPr="006D07AB">
        <w:rPr>
          <w:rFonts w:ascii="Times New Roman" w:hAnsi="Times New Roman" w:cs="Times New Roman"/>
          <w:b/>
          <w:sz w:val="24"/>
          <w:szCs w:val="24"/>
        </w:rPr>
        <w:t xml:space="preserve"> </w:t>
      </w:r>
      <w:r w:rsidR="00C70381">
        <w:rPr>
          <w:rFonts w:ascii="Times New Roman" w:hAnsi="Times New Roman" w:cs="Times New Roman"/>
          <w:b/>
          <w:sz w:val="24"/>
          <w:szCs w:val="24"/>
        </w:rPr>
        <w:t>ФОРМИРОВАНИЯ</w:t>
      </w:r>
      <w:r w:rsidRPr="006D07AB">
        <w:rPr>
          <w:rFonts w:ascii="Times New Roman" w:hAnsi="Times New Roman" w:cs="Times New Roman"/>
          <w:b/>
          <w:sz w:val="24"/>
          <w:szCs w:val="24"/>
        </w:rPr>
        <w:t xml:space="preserve"> </w:t>
      </w:r>
      <w:r w:rsidRPr="00C70381">
        <w:rPr>
          <w:rFonts w:ascii="Times New Roman" w:hAnsi="Times New Roman" w:cs="Times New Roman"/>
          <w:b/>
          <w:caps/>
          <w:sz w:val="24"/>
          <w:szCs w:val="24"/>
        </w:rPr>
        <w:t>образовательной</w:t>
      </w:r>
      <w:r w:rsidRPr="006D07AB">
        <w:rPr>
          <w:rFonts w:ascii="Times New Roman" w:hAnsi="Times New Roman" w:cs="Times New Roman"/>
          <w:b/>
          <w:sz w:val="24"/>
          <w:szCs w:val="24"/>
        </w:rPr>
        <w:t xml:space="preserve"> </w:t>
      </w:r>
      <w:r w:rsidRPr="00C70381">
        <w:rPr>
          <w:rFonts w:ascii="Times New Roman" w:hAnsi="Times New Roman" w:cs="Times New Roman"/>
          <w:b/>
          <w:caps/>
          <w:sz w:val="24"/>
          <w:szCs w:val="24"/>
        </w:rPr>
        <w:t>среды творческой мастерской на базе Техникума Технологии и Дизайна</w:t>
      </w:r>
      <w:r w:rsidR="006D07AB" w:rsidRPr="00C70381">
        <w:rPr>
          <w:rFonts w:ascii="Times New Roman" w:hAnsi="Times New Roman" w:cs="Times New Roman"/>
          <w:b/>
          <w:caps/>
          <w:sz w:val="24"/>
          <w:szCs w:val="24"/>
        </w:rPr>
        <w:t xml:space="preserve"> МГОТУ</w:t>
      </w:r>
    </w:p>
    <w:p w14:paraId="659C1D57" w14:textId="77777777" w:rsidR="00C70381" w:rsidRDefault="00C70381" w:rsidP="006D07AB">
      <w:pPr>
        <w:spacing w:after="120" w:line="240" w:lineRule="auto"/>
        <w:ind w:firstLine="709"/>
        <w:jc w:val="both"/>
        <w:rPr>
          <w:rFonts w:ascii="Times New Roman" w:hAnsi="Times New Roman" w:cs="Times New Roman"/>
          <w:sz w:val="24"/>
          <w:szCs w:val="24"/>
        </w:rPr>
      </w:pPr>
    </w:p>
    <w:p w14:paraId="79D0E4F3" w14:textId="77777777" w:rsidR="00C70381" w:rsidRDefault="00B86894" w:rsidP="002A7E1E">
      <w:pPr>
        <w:spacing w:after="120" w:line="240" w:lineRule="auto"/>
        <w:ind w:firstLine="709"/>
        <w:jc w:val="right"/>
        <w:rPr>
          <w:rFonts w:ascii="Times New Roman" w:hAnsi="Times New Roman" w:cs="Times New Roman"/>
          <w:sz w:val="24"/>
          <w:szCs w:val="24"/>
        </w:rPr>
      </w:pPr>
      <w:r w:rsidRPr="00C70381">
        <w:rPr>
          <w:rFonts w:ascii="Times New Roman" w:hAnsi="Times New Roman" w:cs="Times New Roman"/>
          <w:b/>
          <w:sz w:val="24"/>
          <w:szCs w:val="24"/>
        </w:rPr>
        <w:t>Макарова О. Г.</w:t>
      </w:r>
      <w:r w:rsidRPr="006D07AB">
        <w:rPr>
          <w:rFonts w:ascii="Times New Roman" w:hAnsi="Times New Roman" w:cs="Times New Roman"/>
          <w:sz w:val="24"/>
          <w:szCs w:val="24"/>
        </w:rPr>
        <w:t xml:space="preserve"> </w:t>
      </w:r>
    </w:p>
    <w:p w14:paraId="7BB035E9" w14:textId="67F783ED" w:rsidR="00B86894" w:rsidRPr="006D07AB" w:rsidRDefault="00B86894" w:rsidP="002A7E1E">
      <w:pPr>
        <w:spacing w:after="120" w:line="240" w:lineRule="auto"/>
        <w:ind w:firstLine="709"/>
        <w:jc w:val="right"/>
        <w:rPr>
          <w:rFonts w:ascii="Times New Roman" w:hAnsi="Times New Roman" w:cs="Times New Roman"/>
          <w:sz w:val="24"/>
          <w:szCs w:val="24"/>
        </w:rPr>
      </w:pPr>
      <w:r w:rsidRPr="006D07AB">
        <w:rPr>
          <w:rFonts w:ascii="Times New Roman" w:hAnsi="Times New Roman" w:cs="Times New Roman"/>
          <w:sz w:val="24"/>
          <w:szCs w:val="24"/>
        </w:rPr>
        <w:t xml:space="preserve">Государственное </w:t>
      </w:r>
      <w:r w:rsidR="00081169">
        <w:rPr>
          <w:rFonts w:ascii="Times New Roman" w:hAnsi="Times New Roman" w:cs="Times New Roman"/>
          <w:sz w:val="24"/>
          <w:szCs w:val="24"/>
        </w:rPr>
        <w:t>б</w:t>
      </w:r>
      <w:r w:rsidRPr="006D07AB">
        <w:rPr>
          <w:rFonts w:ascii="Times New Roman" w:hAnsi="Times New Roman" w:cs="Times New Roman"/>
          <w:sz w:val="24"/>
          <w:szCs w:val="24"/>
        </w:rPr>
        <w:t xml:space="preserve">юджетное </w:t>
      </w:r>
      <w:r w:rsidR="00807481">
        <w:rPr>
          <w:rFonts w:ascii="Times New Roman" w:hAnsi="Times New Roman" w:cs="Times New Roman"/>
          <w:sz w:val="24"/>
          <w:szCs w:val="24"/>
        </w:rPr>
        <w:t>о</w:t>
      </w:r>
      <w:r w:rsidRPr="006D07AB">
        <w:rPr>
          <w:rFonts w:ascii="Times New Roman" w:hAnsi="Times New Roman" w:cs="Times New Roman"/>
          <w:sz w:val="24"/>
          <w:szCs w:val="24"/>
        </w:rPr>
        <w:t xml:space="preserve">бразовательное </w:t>
      </w:r>
      <w:r w:rsidR="00807481">
        <w:rPr>
          <w:rFonts w:ascii="Times New Roman" w:hAnsi="Times New Roman" w:cs="Times New Roman"/>
          <w:sz w:val="24"/>
          <w:szCs w:val="24"/>
        </w:rPr>
        <w:t>у</w:t>
      </w:r>
      <w:r w:rsidRPr="006D07AB">
        <w:rPr>
          <w:rFonts w:ascii="Times New Roman" w:hAnsi="Times New Roman" w:cs="Times New Roman"/>
          <w:sz w:val="24"/>
          <w:szCs w:val="24"/>
        </w:rPr>
        <w:t xml:space="preserve">чреждение </w:t>
      </w:r>
      <w:r w:rsidR="00807481">
        <w:rPr>
          <w:rFonts w:ascii="Times New Roman" w:hAnsi="Times New Roman" w:cs="Times New Roman"/>
          <w:sz w:val="24"/>
          <w:szCs w:val="24"/>
        </w:rPr>
        <w:t>в</w:t>
      </w:r>
      <w:r w:rsidRPr="006D07AB">
        <w:rPr>
          <w:rFonts w:ascii="Times New Roman" w:hAnsi="Times New Roman" w:cs="Times New Roman"/>
          <w:sz w:val="24"/>
          <w:szCs w:val="24"/>
        </w:rPr>
        <w:t xml:space="preserve">ысшего </w:t>
      </w:r>
      <w:r w:rsidR="00807481">
        <w:rPr>
          <w:rFonts w:ascii="Times New Roman" w:hAnsi="Times New Roman" w:cs="Times New Roman"/>
          <w:sz w:val="24"/>
          <w:szCs w:val="24"/>
        </w:rPr>
        <w:t>образования Московской о</w:t>
      </w:r>
      <w:r w:rsidRPr="006D07AB">
        <w:rPr>
          <w:rFonts w:ascii="Times New Roman" w:hAnsi="Times New Roman" w:cs="Times New Roman"/>
          <w:sz w:val="24"/>
          <w:szCs w:val="24"/>
        </w:rPr>
        <w:t>бласти «Техноло</w:t>
      </w:r>
      <w:r w:rsidR="00807481">
        <w:rPr>
          <w:rFonts w:ascii="Times New Roman" w:hAnsi="Times New Roman" w:cs="Times New Roman"/>
          <w:sz w:val="24"/>
          <w:szCs w:val="24"/>
        </w:rPr>
        <w:t>гический университет» Техникум т</w:t>
      </w:r>
      <w:r w:rsidRPr="006D07AB">
        <w:rPr>
          <w:rFonts w:ascii="Times New Roman" w:hAnsi="Times New Roman" w:cs="Times New Roman"/>
          <w:sz w:val="24"/>
          <w:szCs w:val="24"/>
        </w:rPr>
        <w:t>ехнологи</w:t>
      </w:r>
      <w:r w:rsidR="00807481">
        <w:rPr>
          <w:rFonts w:ascii="Times New Roman" w:hAnsi="Times New Roman" w:cs="Times New Roman"/>
          <w:sz w:val="24"/>
          <w:szCs w:val="24"/>
        </w:rPr>
        <w:t>й</w:t>
      </w:r>
      <w:r w:rsidRPr="006D07AB">
        <w:rPr>
          <w:rFonts w:ascii="Times New Roman" w:hAnsi="Times New Roman" w:cs="Times New Roman"/>
          <w:sz w:val="24"/>
          <w:szCs w:val="24"/>
        </w:rPr>
        <w:t xml:space="preserve"> и </w:t>
      </w:r>
      <w:r w:rsidR="00807481">
        <w:rPr>
          <w:rFonts w:ascii="Times New Roman" w:hAnsi="Times New Roman" w:cs="Times New Roman"/>
          <w:sz w:val="24"/>
          <w:szCs w:val="24"/>
        </w:rPr>
        <w:t>д</w:t>
      </w:r>
      <w:r w:rsidR="00690AFD">
        <w:rPr>
          <w:rFonts w:ascii="Times New Roman" w:hAnsi="Times New Roman" w:cs="Times New Roman"/>
          <w:sz w:val="24"/>
          <w:szCs w:val="24"/>
        </w:rPr>
        <w:t>изайна</w:t>
      </w:r>
      <w:r w:rsidRPr="006D07AB">
        <w:rPr>
          <w:rFonts w:ascii="Times New Roman" w:hAnsi="Times New Roman" w:cs="Times New Roman"/>
          <w:sz w:val="24"/>
          <w:szCs w:val="24"/>
        </w:rPr>
        <w:t xml:space="preserve"> </w:t>
      </w:r>
    </w:p>
    <w:p w14:paraId="5BC71CDE" w14:textId="0B7E1640" w:rsidR="00B86894" w:rsidRPr="006D07AB" w:rsidRDefault="00690AFD" w:rsidP="002A7E1E">
      <w:pPr>
        <w:spacing w:after="12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Королев, Российская Федерация</w:t>
      </w:r>
    </w:p>
    <w:p w14:paraId="4AE96939" w14:textId="77777777" w:rsidR="00C70381" w:rsidRDefault="00C70381" w:rsidP="006D07AB">
      <w:pPr>
        <w:spacing w:after="120" w:line="240" w:lineRule="auto"/>
        <w:ind w:firstLine="709"/>
        <w:jc w:val="both"/>
        <w:rPr>
          <w:rFonts w:ascii="Times New Roman" w:hAnsi="Times New Roman" w:cs="Times New Roman"/>
          <w:sz w:val="24"/>
          <w:szCs w:val="24"/>
        </w:rPr>
      </w:pPr>
    </w:p>
    <w:p w14:paraId="14B8E3D0" w14:textId="4C410BF1" w:rsidR="003A1EB6" w:rsidRDefault="00B86894" w:rsidP="002A7E1E">
      <w:pPr>
        <w:spacing w:after="120" w:line="240" w:lineRule="auto"/>
        <w:ind w:firstLine="709"/>
        <w:jc w:val="both"/>
        <w:rPr>
          <w:rFonts w:ascii="Times New Roman" w:hAnsi="Times New Roman" w:cs="Times New Roman"/>
          <w:sz w:val="24"/>
          <w:szCs w:val="24"/>
        </w:rPr>
      </w:pPr>
      <w:bookmarkStart w:id="0" w:name="_Hlk498984015"/>
      <w:r w:rsidRPr="006D07AB">
        <w:rPr>
          <w:rFonts w:ascii="Times New Roman" w:hAnsi="Times New Roman" w:cs="Times New Roman"/>
          <w:sz w:val="24"/>
          <w:szCs w:val="24"/>
        </w:rPr>
        <w:t xml:space="preserve">В статье рассматривается проблема формирования </w:t>
      </w:r>
      <w:r w:rsidR="005A7B7A">
        <w:rPr>
          <w:rFonts w:ascii="Times New Roman" w:hAnsi="Times New Roman" w:cs="Times New Roman"/>
          <w:sz w:val="24"/>
          <w:szCs w:val="24"/>
        </w:rPr>
        <w:t>инклюзивной образовательной среды-</w:t>
      </w:r>
      <w:r w:rsidRPr="006D07AB">
        <w:rPr>
          <w:rFonts w:ascii="Times New Roman" w:hAnsi="Times New Roman" w:cs="Times New Roman"/>
          <w:sz w:val="24"/>
          <w:szCs w:val="24"/>
        </w:rPr>
        <w:t>тво</w:t>
      </w:r>
      <w:r w:rsidR="005A7B7A">
        <w:rPr>
          <w:rFonts w:ascii="Times New Roman" w:hAnsi="Times New Roman" w:cs="Times New Roman"/>
          <w:sz w:val="24"/>
          <w:szCs w:val="24"/>
        </w:rPr>
        <w:t>рческой мастерской для обучающихся с ОВЗ и обучающихся- инвалидов</w:t>
      </w:r>
      <w:r w:rsidRPr="006D07AB">
        <w:rPr>
          <w:rFonts w:ascii="Times New Roman" w:hAnsi="Times New Roman" w:cs="Times New Roman"/>
          <w:sz w:val="24"/>
          <w:szCs w:val="24"/>
        </w:rPr>
        <w:t xml:space="preserve">. </w:t>
      </w:r>
      <w:r w:rsidR="00AC023A" w:rsidRPr="006D07AB">
        <w:rPr>
          <w:rFonts w:ascii="Times New Roman" w:hAnsi="Times New Roman" w:cs="Times New Roman"/>
          <w:sz w:val="24"/>
          <w:szCs w:val="24"/>
        </w:rPr>
        <w:t>Вводятся понятия «творческая мастерская» и «</w:t>
      </w:r>
      <w:r w:rsidR="005A7B7A">
        <w:rPr>
          <w:rFonts w:ascii="Times New Roman" w:hAnsi="Times New Roman" w:cs="Times New Roman"/>
          <w:sz w:val="24"/>
          <w:szCs w:val="24"/>
        </w:rPr>
        <w:t xml:space="preserve">инклюзивная </w:t>
      </w:r>
      <w:r w:rsidR="00AC023A" w:rsidRPr="006D07AB">
        <w:rPr>
          <w:rFonts w:ascii="Times New Roman" w:hAnsi="Times New Roman" w:cs="Times New Roman"/>
          <w:sz w:val="24"/>
          <w:szCs w:val="24"/>
        </w:rPr>
        <w:t xml:space="preserve">образовательная </w:t>
      </w:r>
      <w:r w:rsidR="005A7B7A">
        <w:rPr>
          <w:rFonts w:ascii="Times New Roman" w:hAnsi="Times New Roman" w:cs="Times New Roman"/>
          <w:sz w:val="24"/>
          <w:szCs w:val="24"/>
        </w:rPr>
        <w:t>среда»</w:t>
      </w:r>
      <w:r w:rsidR="00AC023A" w:rsidRPr="006D07AB">
        <w:rPr>
          <w:rFonts w:ascii="Times New Roman" w:hAnsi="Times New Roman" w:cs="Times New Roman"/>
          <w:sz w:val="24"/>
          <w:szCs w:val="24"/>
        </w:rPr>
        <w:t xml:space="preserve">, </w:t>
      </w:r>
      <w:r w:rsidR="00AF53B6">
        <w:rPr>
          <w:rFonts w:ascii="Times New Roman" w:hAnsi="Times New Roman" w:cs="Times New Roman"/>
          <w:sz w:val="24"/>
          <w:szCs w:val="24"/>
        </w:rPr>
        <w:t>которые</w:t>
      </w:r>
      <w:r w:rsidR="00AC023A" w:rsidRPr="006D07AB">
        <w:rPr>
          <w:rFonts w:ascii="Times New Roman" w:hAnsi="Times New Roman" w:cs="Times New Roman"/>
          <w:sz w:val="24"/>
          <w:szCs w:val="24"/>
        </w:rPr>
        <w:t>, по мнению автора, повышает значимость образовательн</w:t>
      </w:r>
      <w:r w:rsidR="005A7B7A">
        <w:rPr>
          <w:rFonts w:ascii="Times New Roman" w:hAnsi="Times New Roman" w:cs="Times New Roman"/>
          <w:sz w:val="24"/>
          <w:szCs w:val="24"/>
        </w:rPr>
        <w:t xml:space="preserve">ой среды </w:t>
      </w:r>
      <w:r w:rsidR="00AC023A" w:rsidRPr="006D07AB">
        <w:rPr>
          <w:rFonts w:ascii="Times New Roman" w:hAnsi="Times New Roman" w:cs="Times New Roman"/>
          <w:sz w:val="24"/>
          <w:szCs w:val="24"/>
        </w:rPr>
        <w:t xml:space="preserve">в системе среднего специального образования. Творческая мастерская рассматривается как </w:t>
      </w:r>
      <w:r w:rsidR="005A7B7A">
        <w:rPr>
          <w:rFonts w:ascii="Times New Roman" w:hAnsi="Times New Roman" w:cs="Times New Roman"/>
          <w:sz w:val="24"/>
          <w:szCs w:val="24"/>
        </w:rPr>
        <w:t>инклюзивная образовательная среда, дающая</w:t>
      </w:r>
      <w:r w:rsidR="00AC023A" w:rsidRPr="006D07AB">
        <w:rPr>
          <w:rFonts w:ascii="Times New Roman" w:hAnsi="Times New Roman" w:cs="Times New Roman"/>
          <w:sz w:val="24"/>
          <w:szCs w:val="24"/>
        </w:rPr>
        <w:t xml:space="preserve"> максимальные возможности по развитию профессиональных </w:t>
      </w:r>
      <w:r w:rsidR="005A7B7A">
        <w:rPr>
          <w:rFonts w:ascii="Times New Roman" w:hAnsi="Times New Roman" w:cs="Times New Roman"/>
          <w:sz w:val="24"/>
          <w:szCs w:val="24"/>
        </w:rPr>
        <w:t>компетенций</w:t>
      </w:r>
      <w:r w:rsidR="00AC023A" w:rsidRPr="006D07AB">
        <w:rPr>
          <w:rFonts w:ascii="Times New Roman" w:hAnsi="Times New Roman" w:cs="Times New Roman"/>
          <w:sz w:val="24"/>
          <w:szCs w:val="24"/>
        </w:rPr>
        <w:t xml:space="preserve">. </w:t>
      </w:r>
      <w:r w:rsidR="005A7B7A">
        <w:rPr>
          <w:rFonts w:ascii="Times New Roman" w:hAnsi="Times New Roman" w:cs="Times New Roman"/>
          <w:sz w:val="24"/>
          <w:szCs w:val="24"/>
        </w:rPr>
        <w:t>В заключении</w:t>
      </w:r>
      <w:r w:rsidR="00AC023A" w:rsidRPr="006D07AB">
        <w:rPr>
          <w:rFonts w:ascii="Times New Roman" w:hAnsi="Times New Roman" w:cs="Times New Roman"/>
          <w:sz w:val="24"/>
          <w:szCs w:val="24"/>
        </w:rPr>
        <w:t xml:space="preserve"> статьи </w:t>
      </w:r>
      <w:r w:rsidR="003A1EB6" w:rsidRPr="006D07AB">
        <w:rPr>
          <w:rFonts w:ascii="Times New Roman" w:hAnsi="Times New Roman" w:cs="Times New Roman"/>
          <w:sz w:val="24"/>
          <w:szCs w:val="24"/>
        </w:rPr>
        <w:t>акцентируется особое внимание на максимальной продуктивности деятельности мастерской как значимого фактора, определяющего качество образования.</w:t>
      </w:r>
    </w:p>
    <w:bookmarkEnd w:id="0"/>
    <w:p w14:paraId="1745CB87" w14:textId="77777777" w:rsidR="00C70381" w:rsidRPr="006D07AB" w:rsidRDefault="00C70381" w:rsidP="006D07AB">
      <w:pPr>
        <w:spacing w:after="120" w:line="240" w:lineRule="auto"/>
        <w:ind w:firstLine="709"/>
        <w:jc w:val="both"/>
        <w:rPr>
          <w:rFonts w:ascii="Times New Roman" w:hAnsi="Times New Roman" w:cs="Times New Roman"/>
          <w:sz w:val="24"/>
          <w:szCs w:val="24"/>
        </w:rPr>
      </w:pPr>
    </w:p>
    <w:p w14:paraId="0793C43A" w14:textId="216945D5" w:rsidR="00B86894" w:rsidRPr="002A7E1E" w:rsidRDefault="003A1EB6" w:rsidP="002A7E1E">
      <w:pPr>
        <w:spacing w:after="120" w:line="240" w:lineRule="auto"/>
        <w:ind w:firstLine="709"/>
        <w:jc w:val="both"/>
        <w:rPr>
          <w:rFonts w:ascii="Times New Roman" w:hAnsi="Times New Roman" w:cs="Times New Roman"/>
          <w:b/>
          <w:sz w:val="24"/>
          <w:szCs w:val="24"/>
        </w:rPr>
      </w:pPr>
      <w:r w:rsidRPr="006D07AB">
        <w:rPr>
          <w:rFonts w:ascii="Times New Roman" w:hAnsi="Times New Roman" w:cs="Times New Roman"/>
          <w:b/>
          <w:sz w:val="24"/>
          <w:szCs w:val="24"/>
        </w:rPr>
        <w:t>Ключевые слова:</w:t>
      </w:r>
      <w:r w:rsidR="002A7E1E">
        <w:rPr>
          <w:rFonts w:ascii="Times New Roman" w:hAnsi="Times New Roman" w:cs="Times New Roman"/>
          <w:b/>
          <w:sz w:val="24"/>
          <w:szCs w:val="24"/>
        </w:rPr>
        <w:t xml:space="preserve"> </w:t>
      </w:r>
      <w:r w:rsidR="002A7E1E">
        <w:rPr>
          <w:rFonts w:ascii="Times New Roman" w:hAnsi="Times New Roman" w:cs="Times New Roman"/>
          <w:sz w:val="24"/>
          <w:szCs w:val="24"/>
        </w:rPr>
        <w:t>т</w:t>
      </w:r>
      <w:r w:rsidRPr="006D07AB">
        <w:rPr>
          <w:rFonts w:ascii="Times New Roman" w:hAnsi="Times New Roman" w:cs="Times New Roman"/>
          <w:sz w:val="24"/>
          <w:szCs w:val="24"/>
        </w:rPr>
        <w:t xml:space="preserve">ворческая мастерская, </w:t>
      </w:r>
      <w:r w:rsidR="00C70381">
        <w:rPr>
          <w:rFonts w:ascii="Times New Roman" w:hAnsi="Times New Roman" w:cs="Times New Roman"/>
          <w:sz w:val="24"/>
          <w:szCs w:val="24"/>
        </w:rPr>
        <w:t xml:space="preserve">инклюзивная </w:t>
      </w:r>
      <w:r w:rsidRPr="006D07AB">
        <w:rPr>
          <w:rFonts w:ascii="Times New Roman" w:hAnsi="Times New Roman" w:cs="Times New Roman"/>
          <w:sz w:val="24"/>
          <w:szCs w:val="24"/>
        </w:rPr>
        <w:t>образовательная</w:t>
      </w:r>
      <w:r w:rsidR="009A0297" w:rsidRPr="009A0297">
        <w:rPr>
          <w:rFonts w:ascii="Times New Roman" w:hAnsi="Times New Roman" w:cs="Times New Roman"/>
          <w:sz w:val="24"/>
          <w:szCs w:val="24"/>
        </w:rPr>
        <w:t xml:space="preserve"> </w:t>
      </w:r>
      <w:r w:rsidR="009A0297">
        <w:rPr>
          <w:rFonts w:ascii="Times New Roman" w:hAnsi="Times New Roman" w:cs="Times New Roman"/>
          <w:sz w:val="24"/>
          <w:szCs w:val="24"/>
        </w:rPr>
        <w:t>среда</w:t>
      </w:r>
      <w:r w:rsidRPr="006D07AB">
        <w:rPr>
          <w:rFonts w:ascii="Times New Roman" w:hAnsi="Times New Roman" w:cs="Times New Roman"/>
          <w:sz w:val="24"/>
          <w:szCs w:val="24"/>
        </w:rPr>
        <w:t>, профессиональные к</w:t>
      </w:r>
      <w:r w:rsidR="009A0297">
        <w:rPr>
          <w:rFonts w:ascii="Times New Roman" w:hAnsi="Times New Roman" w:cs="Times New Roman"/>
          <w:sz w:val="24"/>
          <w:szCs w:val="24"/>
        </w:rPr>
        <w:t>омпетенции, творчество, мастерство</w:t>
      </w:r>
      <w:r w:rsidRPr="006D07AB">
        <w:rPr>
          <w:rFonts w:ascii="Times New Roman" w:hAnsi="Times New Roman" w:cs="Times New Roman"/>
          <w:sz w:val="24"/>
          <w:szCs w:val="24"/>
        </w:rPr>
        <w:t>.</w:t>
      </w:r>
    </w:p>
    <w:p w14:paraId="18062421" w14:textId="77777777" w:rsidR="00C70381" w:rsidRPr="006D07AB" w:rsidRDefault="00C70381" w:rsidP="006D07AB">
      <w:pPr>
        <w:spacing w:after="120" w:line="240" w:lineRule="auto"/>
        <w:ind w:firstLine="709"/>
        <w:jc w:val="both"/>
        <w:rPr>
          <w:rFonts w:ascii="Times New Roman" w:hAnsi="Times New Roman" w:cs="Times New Roman"/>
          <w:sz w:val="24"/>
          <w:szCs w:val="24"/>
        </w:rPr>
      </w:pPr>
    </w:p>
    <w:p w14:paraId="53D5CBCF" w14:textId="3EA4BA10" w:rsidR="006D07AB" w:rsidRDefault="006D07AB" w:rsidP="00C70381">
      <w:pPr>
        <w:spacing w:after="120" w:line="240" w:lineRule="auto"/>
        <w:ind w:firstLine="709"/>
        <w:jc w:val="center"/>
        <w:rPr>
          <w:rFonts w:ascii="Times New Roman" w:hAnsi="Times New Roman" w:cs="Times New Roman"/>
          <w:b/>
          <w:caps/>
          <w:sz w:val="24"/>
          <w:szCs w:val="24"/>
          <w:lang w:val="en-US"/>
        </w:rPr>
      </w:pPr>
      <w:r w:rsidRPr="00C70381">
        <w:rPr>
          <w:rFonts w:ascii="Times New Roman" w:hAnsi="Times New Roman" w:cs="Times New Roman"/>
          <w:b/>
          <w:caps/>
          <w:sz w:val="24"/>
          <w:szCs w:val="24"/>
          <w:lang w:val="en-US"/>
        </w:rPr>
        <w:t>Conditions for the formation of the educational environment of the creative workshop on the basis of the College of Technology and Design of the Moscow State Technical University.</w:t>
      </w:r>
    </w:p>
    <w:p w14:paraId="5082DADE" w14:textId="3F2D8AEE" w:rsidR="00C70381" w:rsidRDefault="00C70381" w:rsidP="00C70381">
      <w:pPr>
        <w:spacing w:after="120" w:line="240" w:lineRule="auto"/>
        <w:ind w:firstLine="709"/>
        <w:rPr>
          <w:rFonts w:ascii="Times New Roman" w:hAnsi="Times New Roman" w:cs="Times New Roman"/>
          <w:b/>
          <w:caps/>
          <w:sz w:val="24"/>
          <w:szCs w:val="24"/>
          <w:lang w:val="en-US"/>
        </w:rPr>
      </w:pPr>
    </w:p>
    <w:p w14:paraId="50F1CA91" w14:textId="77777777" w:rsidR="00E07D67" w:rsidRPr="00690AFD" w:rsidRDefault="00E07D67" w:rsidP="00E07D67">
      <w:pPr>
        <w:spacing w:after="120" w:line="240" w:lineRule="auto"/>
        <w:ind w:firstLine="709"/>
        <w:jc w:val="right"/>
        <w:rPr>
          <w:rFonts w:ascii="Times New Roman" w:hAnsi="Times New Roman" w:cs="Times New Roman"/>
          <w:b/>
          <w:sz w:val="24"/>
          <w:szCs w:val="24"/>
          <w:lang w:val="en-US"/>
        </w:rPr>
      </w:pPr>
      <w:r>
        <w:rPr>
          <w:rFonts w:ascii="Times New Roman" w:hAnsi="Times New Roman" w:cs="Times New Roman"/>
          <w:b/>
          <w:sz w:val="24"/>
          <w:szCs w:val="24"/>
          <w:lang w:val="en-US"/>
        </w:rPr>
        <w:t>Oksana</w:t>
      </w:r>
      <w:r w:rsidRPr="00690AFD">
        <w:rPr>
          <w:rFonts w:ascii="Times New Roman" w:hAnsi="Times New Roman" w:cs="Times New Roman"/>
          <w:b/>
          <w:sz w:val="24"/>
          <w:szCs w:val="24"/>
          <w:lang w:val="en-US"/>
        </w:rPr>
        <w:t xml:space="preserve"> </w:t>
      </w:r>
      <w:r>
        <w:rPr>
          <w:rFonts w:ascii="Times New Roman" w:hAnsi="Times New Roman" w:cs="Times New Roman"/>
          <w:b/>
          <w:sz w:val="24"/>
          <w:szCs w:val="24"/>
          <w:lang w:val="en-US"/>
        </w:rPr>
        <w:t>G</w:t>
      </w:r>
      <w:r w:rsidRPr="00690AFD">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Makarova</w:t>
      </w:r>
    </w:p>
    <w:p w14:paraId="66F50606" w14:textId="77777777" w:rsidR="00E07D67" w:rsidRPr="00690AFD" w:rsidRDefault="00E07D67" w:rsidP="00E07D67">
      <w:pPr>
        <w:spacing w:after="120" w:line="240" w:lineRule="auto"/>
        <w:ind w:firstLine="709"/>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University of Technology, </w:t>
      </w:r>
      <w:proofErr w:type="spellStart"/>
      <w:r>
        <w:rPr>
          <w:rFonts w:ascii="Times New Roman" w:hAnsi="Times New Roman" w:cs="Times New Roman"/>
          <w:sz w:val="24"/>
          <w:szCs w:val="24"/>
          <w:lang w:val="en-US"/>
        </w:rPr>
        <w:t>Korolev</w:t>
      </w:r>
      <w:proofErr w:type="spellEnd"/>
      <w:r>
        <w:rPr>
          <w:rFonts w:ascii="Times New Roman" w:hAnsi="Times New Roman" w:cs="Times New Roman"/>
          <w:sz w:val="24"/>
          <w:szCs w:val="24"/>
          <w:lang w:val="en-US"/>
        </w:rPr>
        <w:t>, Russia</w:t>
      </w:r>
    </w:p>
    <w:p w14:paraId="60F50851" w14:textId="77777777" w:rsidR="00E07D67" w:rsidRPr="009A0297" w:rsidRDefault="00E07D67" w:rsidP="00E07D67">
      <w:pPr>
        <w:spacing w:after="120" w:line="240" w:lineRule="auto"/>
        <w:ind w:firstLine="709"/>
        <w:rPr>
          <w:rFonts w:ascii="Times New Roman" w:hAnsi="Times New Roman" w:cs="Times New Roman"/>
          <w:sz w:val="24"/>
          <w:szCs w:val="24"/>
          <w:lang w:val="en-US"/>
        </w:rPr>
      </w:pPr>
    </w:p>
    <w:p w14:paraId="334CFA19" w14:textId="77777777" w:rsidR="00E07D67" w:rsidRPr="002B4309" w:rsidRDefault="00E07D67" w:rsidP="00E07D67">
      <w:pPr>
        <w:spacing w:after="120" w:line="240" w:lineRule="auto"/>
        <w:ind w:firstLine="709"/>
        <w:jc w:val="both"/>
        <w:rPr>
          <w:rFonts w:ascii="Times New Roman" w:hAnsi="Times New Roman" w:cs="Times New Roman"/>
          <w:sz w:val="24"/>
          <w:szCs w:val="24"/>
          <w:lang w:val="en-US"/>
        </w:rPr>
      </w:pPr>
      <w:r w:rsidRPr="00402707">
        <w:rPr>
          <w:rFonts w:ascii="Times New Roman" w:hAnsi="Times New Roman" w:cs="Times New Roman"/>
          <w:sz w:val="24"/>
          <w:szCs w:val="24"/>
          <w:lang w:val="en-US"/>
        </w:rPr>
        <w:t xml:space="preserve">The article deals with the problem of forming the educational environment of </w:t>
      </w:r>
      <w:r>
        <w:rPr>
          <w:rFonts w:ascii="Times New Roman" w:hAnsi="Times New Roman" w:cs="Times New Roman"/>
          <w:sz w:val="24"/>
          <w:szCs w:val="24"/>
          <w:lang w:val="en-US"/>
        </w:rPr>
        <w:t xml:space="preserve">the </w:t>
      </w:r>
      <w:r w:rsidRPr="00402707">
        <w:rPr>
          <w:rFonts w:ascii="Times New Roman" w:hAnsi="Times New Roman" w:cs="Times New Roman"/>
          <w:sz w:val="24"/>
          <w:szCs w:val="24"/>
          <w:lang w:val="en-US"/>
        </w:rPr>
        <w:t xml:space="preserve">creative workshops in </w:t>
      </w:r>
      <w:r>
        <w:rPr>
          <w:rFonts w:ascii="Times New Roman" w:hAnsi="Times New Roman" w:cs="Times New Roman"/>
          <w:sz w:val="24"/>
          <w:szCs w:val="24"/>
          <w:lang w:val="en-US"/>
        </w:rPr>
        <w:t xml:space="preserve">the </w:t>
      </w:r>
      <w:r w:rsidRPr="00402707">
        <w:rPr>
          <w:rFonts w:ascii="Times New Roman" w:hAnsi="Times New Roman" w:cs="Times New Roman"/>
          <w:sz w:val="24"/>
          <w:szCs w:val="24"/>
          <w:lang w:val="en-US"/>
        </w:rPr>
        <w:t>inclusive education. It was analyzed the experience of functioning of the creative workshops on the basis of the College of Technologies and Design of the Moscow Region State Technological University. There are introduced the terms "creative workshop" and "educational environment" in the inclusive education, which, by the author's opinion, increase the importance of the educational environment, the creative workshop in the system of secondary specialized education.</w:t>
      </w:r>
      <w:r>
        <w:rPr>
          <w:rFonts w:ascii="Times New Roman" w:hAnsi="Times New Roman" w:cs="Times New Roman"/>
          <w:sz w:val="24"/>
          <w:szCs w:val="24"/>
          <w:lang w:val="en-US"/>
        </w:rPr>
        <w:t xml:space="preserve"> </w:t>
      </w:r>
      <w:r w:rsidRPr="00402707">
        <w:rPr>
          <w:rFonts w:ascii="Times New Roman" w:hAnsi="Times New Roman" w:cs="Times New Roman"/>
          <w:sz w:val="24"/>
          <w:szCs w:val="24"/>
          <w:lang w:val="en-US"/>
        </w:rPr>
        <w:t>Creative workshop is regarded as an educational environment of inclusive orientation, what has the maximum opportunities for developing professional competencies for students with health restrictions. By analyzing the educational environment of the creative workshop, the author identifies a number of basic requirements for their creation.</w:t>
      </w:r>
      <w:r>
        <w:rPr>
          <w:rFonts w:ascii="Times New Roman" w:hAnsi="Times New Roman" w:cs="Times New Roman"/>
          <w:sz w:val="24"/>
          <w:szCs w:val="24"/>
          <w:lang w:val="en-US"/>
        </w:rPr>
        <w:t xml:space="preserve"> </w:t>
      </w:r>
      <w:r w:rsidRPr="00AF53B6">
        <w:rPr>
          <w:rFonts w:ascii="Times New Roman" w:hAnsi="Times New Roman" w:cs="Times New Roman"/>
          <w:sz w:val="24"/>
          <w:szCs w:val="24"/>
          <w:lang w:val="en-US"/>
        </w:rPr>
        <w:t xml:space="preserve">In the final part </w:t>
      </w:r>
      <w:r w:rsidRPr="002B4309">
        <w:rPr>
          <w:rFonts w:ascii="Times New Roman" w:hAnsi="Times New Roman" w:cs="Times New Roman"/>
          <w:sz w:val="24"/>
          <w:szCs w:val="24"/>
          <w:lang w:val="en-US"/>
        </w:rPr>
        <w:t>of the article, special attention is paid to the maximum productivity of the creative workshop as a significant factor determining the quality of the education.</w:t>
      </w:r>
    </w:p>
    <w:p w14:paraId="7D59B276" w14:textId="77777777" w:rsidR="00781F3F" w:rsidRDefault="00781F3F" w:rsidP="001514D6">
      <w:pPr>
        <w:spacing w:after="120" w:line="240" w:lineRule="auto"/>
        <w:ind w:firstLine="709"/>
        <w:jc w:val="both"/>
        <w:rPr>
          <w:rFonts w:ascii="Times New Roman" w:hAnsi="Times New Roman" w:cs="Times New Roman"/>
          <w:sz w:val="24"/>
          <w:szCs w:val="24"/>
        </w:rPr>
      </w:pPr>
      <w:r w:rsidRPr="00781F3F">
        <w:rPr>
          <w:rFonts w:ascii="Times New Roman" w:hAnsi="Times New Roman" w:cs="Times New Roman"/>
          <w:b/>
          <w:sz w:val="24"/>
          <w:szCs w:val="24"/>
        </w:rPr>
        <w:t>Key words:</w:t>
      </w:r>
      <w:r w:rsidRPr="00781F3F">
        <w:rPr>
          <w:rFonts w:ascii="Times New Roman" w:hAnsi="Times New Roman" w:cs="Times New Roman"/>
          <w:sz w:val="24"/>
          <w:szCs w:val="24"/>
        </w:rPr>
        <w:t xml:space="preserve"> creative workshop, inclusive educational environment, professional competences, creativity, skill</w:t>
      </w:r>
      <w:bookmarkStart w:id="1" w:name="_GoBack"/>
      <w:bookmarkEnd w:id="1"/>
      <w:r w:rsidRPr="00781F3F">
        <w:rPr>
          <w:rFonts w:ascii="Times New Roman" w:hAnsi="Times New Roman" w:cs="Times New Roman"/>
          <w:sz w:val="24"/>
          <w:szCs w:val="24"/>
        </w:rPr>
        <w:t>.</w:t>
      </w:r>
    </w:p>
    <w:p w14:paraId="07B5FD20" w14:textId="75204882" w:rsidR="003A1EB6" w:rsidRPr="006D07AB" w:rsidRDefault="009A0297"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рамках программы </w:t>
      </w:r>
      <w:r w:rsidR="00C72602">
        <w:rPr>
          <w:rFonts w:ascii="Times New Roman" w:hAnsi="Times New Roman" w:cs="Times New Roman"/>
          <w:sz w:val="24"/>
          <w:szCs w:val="24"/>
        </w:rPr>
        <w:t>«Доступная среда» принятой п</w:t>
      </w:r>
      <w:r w:rsidR="00C72602" w:rsidRPr="009A0297">
        <w:rPr>
          <w:rFonts w:ascii="Times New Roman" w:hAnsi="Times New Roman" w:cs="Times New Roman"/>
          <w:sz w:val="24"/>
          <w:szCs w:val="24"/>
        </w:rPr>
        <w:t xml:space="preserve">остановлением Правительства РФ от 01.12.2015 N 1297 (ред. от 25.05.2016) "Об утверждении государственной </w:t>
      </w:r>
      <w:proofErr w:type="gramStart"/>
      <w:r w:rsidR="00C72602" w:rsidRPr="009A0297">
        <w:rPr>
          <w:rFonts w:ascii="Times New Roman" w:hAnsi="Times New Roman" w:cs="Times New Roman"/>
          <w:sz w:val="24"/>
          <w:szCs w:val="24"/>
        </w:rPr>
        <w:t>программы Российской Федерации "Доступная среда" на 2011 - 2020 годы</w:t>
      </w:r>
      <w:r w:rsidR="00C72602">
        <w:rPr>
          <w:rFonts w:ascii="Times New Roman" w:hAnsi="Times New Roman" w:cs="Times New Roman"/>
          <w:sz w:val="24"/>
          <w:szCs w:val="24"/>
        </w:rPr>
        <w:t xml:space="preserve">, </w:t>
      </w:r>
      <w:r>
        <w:rPr>
          <w:rFonts w:ascii="Times New Roman" w:hAnsi="Times New Roman" w:cs="Times New Roman"/>
          <w:sz w:val="24"/>
          <w:szCs w:val="24"/>
        </w:rPr>
        <w:t>н</w:t>
      </w:r>
      <w:r w:rsidR="003A1EB6" w:rsidRPr="006D07AB">
        <w:rPr>
          <w:rFonts w:ascii="Times New Roman" w:hAnsi="Times New Roman" w:cs="Times New Roman"/>
          <w:sz w:val="24"/>
          <w:szCs w:val="24"/>
        </w:rPr>
        <w:t>а базе МГОТУ Техн</w:t>
      </w:r>
      <w:r w:rsidR="00CD699A">
        <w:rPr>
          <w:rFonts w:ascii="Times New Roman" w:hAnsi="Times New Roman" w:cs="Times New Roman"/>
          <w:sz w:val="24"/>
          <w:szCs w:val="24"/>
        </w:rPr>
        <w:t xml:space="preserve">икума Технологии и дизайна </w:t>
      </w:r>
      <w:r w:rsidR="003A1EB6" w:rsidRPr="006D07AB">
        <w:rPr>
          <w:rFonts w:ascii="Times New Roman" w:hAnsi="Times New Roman" w:cs="Times New Roman"/>
          <w:sz w:val="24"/>
          <w:szCs w:val="24"/>
        </w:rPr>
        <w:t xml:space="preserve">открыто направление «Художник-оформитель» для обучающихся с </w:t>
      </w:r>
      <w:r>
        <w:rPr>
          <w:rFonts w:ascii="Times New Roman" w:hAnsi="Times New Roman" w:cs="Times New Roman"/>
          <w:sz w:val="24"/>
          <w:szCs w:val="24"/>
        </w:rPr>
        <w:t>ОВЗ и обучающихся-инвалидов</w:t>
      </w:r>
      <w:r w:rsidR="00193D22">
        <w:rPr>
          <w:rFonts w:ascii="Times New Roman" w:hAnsi="Times New Roman" w:cs="Times New Roman"/>
          <w:sz w:val="24"/>
          <w:szCs w:val="24"/>
        </w:rPr>
        <w:t xml:space="preserve"> с учетом особенностей нозологических групп</w:t>
      </w:r>
      <w:proofErr w:type="gramEnd"/>
      <w:r w:rsidR="003A1EB6" w:rsidRPr="006D07AB">
        <w:rPr>
          <w:rFonts w:ascii="Times New Roman" w:hAnsi="Times New Roman" w:cs="Times New Roman"/>
          <w:sz w:val="24"/>
          <w:szCs w:val="24"/>
        </w:rPr>
        <w:t xml:space="preserve">. </w:t>
      </w:r>
      <w:r w:rsidR="00A45E8E" w:rsidRPr="006D07AB">
        <w:rPr>
          <w:rFonts w:ascii="Times New Roman" w:hAnsi="Times New Roman" w:cs="Times New Roman"/>
          <w:sz w:val="24"/>
          <w:szCs w:val="24"/>
        </w:rPr>
        <w:t xml:space="preserve">В современном образовании является насущной проблема формирования </w:t>
      </w:r>
      <w:r w:rsidR="003A1EB6" w:rsidRPr="006D07AB">
        <w:rPr>
          <w:rFonts w:ascii="Times New Roman" w:hAnsi="Times New Roman" w:cs="Times New Roman"/>
          <w:sz w:val="24"/>
          <w:szCs w:val="24"/>
        </w:rPr>
        <w:t xml:space="preserve">профессиональных </w:t>
      </w:r>
      <w:r w:rsidR="00193D22">
        <w:rPr>
          <w:rFonts w:ascii="Times New Roman" w:hAnsi="Times New Roman" w:cs="Times New Roman"/>
          <w:sz w:val="24"/>
          <w:szCs w:val="24"/>
        </w:rPr>
        <w:t>компетенций у о</w:t>
      </w:r>
      <w:r w:rsidR="00CD699A">
        <w:rPr>
          <w:rFonts w:ascii="Times New Roman" w:hAnsi="Times New Roman" w:cs="Times New Roman"/>
          <w:sz w:val="24"/>
          <w:szCs w:val="24"/>
        </w:rPr>
        <w:t>бучающихся с ОВЗ и обучающихся-</w:t>
      </w:r>
      <w:r w:rsidR="00193D22">
        <w:rPr>
          <w:rFonts w:ascii="Times New Roman" w:hAnsi="Times New Roman" w:cs="Times New Roman"/>
          <w:sz w:val="24"/>
          <w:szCs w:val="24"/>
        </w:rPr>
        <w:t>инвалидов</w:t>
      </w:r>
      <w:r w:rsidR="00A45E8E" w:rsidRPr="006D07AB">
        <w:rPr>
          <w:rFonts w:ascii="Times New Roman" w:hAnsi="Times New Roman" w:cs="Times New Roman"/>
          <w:sz w:val="24"/>
          <w:szCs w:val="24"/>
        </w:rPr>
        <w:t xml:space="preserve">. Понятие «профессиональные компетенции» подразумевает компетенции, связанные с художественной деятельностью обучающихся и оформительской работой, необходимые для развития профессиональных навыков </w:t>
      </w:r>
      <w:r w:rsidR="00CD699A">
        <w:rPr>
          <w:rFonts w:ascii="Times New Roman" w:hAnsi="Times New Roman" w:cs="Times New Roman"/>
          <w:sz w:val="24"/>
          <w:szCs w:val="24"/>
        </w:rPr>
        <w:t xml:space="preserve">и формированию умений </w:t>
      </w:r>
      <w:r w:rsidR="00A45E8E" w:rsidRPr="006D07AB">
        <w:rPr>
          <w:rFonts w:ascii="Times New Roman" w:hAnsi="Times New Roman" w:cs="Times New Roman"/>
          <w:sz w:val="24"/>
          <w:szCs w:val="24"/>
        </w:rPr>
        <w:t>у обучающихся</w:t>
      </w:r>
      <w:r w:rsidR="00193D22">
        <w:rPr>
          <w:rFonts w:ascii="Times New Roman" w:hAnsi="Times New Roman" w:cs="Times New Roman"/>
          <w:sz w:val="24"/>
          <w:szCs w:val="24"/>
        </w:rPr>
        <w:t xml:space="preserve"> данны</w:t>
      </w:r>
      <w:r w:rsidR="00F767CB">
        <w:rPr>
          <w:rFonts w:ascii="Times New Roman" w:hAnsi="Times New Roman" w:cs="Times New Roman"/>
          <w:sz w:val="24"/>
          <w:szCs w:val="24"/>
        </w:rPr>
        <w:t>х категорий. Преподавателями п</w:t>
      </w:r>
      <w:r w:rsidR="00F767CB" w:rsidRPr="006D07AB">
        <w:rPr>
          <w:rFonts w:ascii="Times New Roman" w:hAnsi="Times New Roman" w:cs="Times New Roman"/>
          <w:sz w:val="24"/>
          <w:szCs w:val="24"/>
        </w:rPr>
        <w:t xml:space="preserve">роанализирован опыт функционирования мастерских на базе Техникума </w:t>
      </w:r>
      <w:r w:rsidR="00BA1251">
        <w:rPr>
          <w:rFonts w:ascii="Times New Roman" w:hAnsi="Times New Roman" w:cs="Times New Roman"/>
          <w:sz w:val="24"/>
          <w:szCs w:val="24"/>
        </w:rPr>
        <w:t>т</w:t>
      </w:r>
      <w:r w:rsidR="00F767CB" w:rsidRPr="006D07AB">
        <w:rPr>
          <w:rFonts w:ascii="Times New Roman" w:hAnsi="Times New Roman" w:cs="Times New Roman"/>
          <w:sz w:val="24"/>
          <w:szCs w:val="24"/>
        </w:rPr>
        <w:t xml:space="preserve">ехнологий и </w:t>
      </w:r>
      <w:r w:rsidR="00BA1251">
        <w:rPr>
          <w:rFonts w:ascii="Times New Roman" w:hAnsi="Times New Roman" w:cs="Times New Roman"/>
          <w:sz w:val="24"/>
          <w:szCs w:val="24"/>
        </w:rPr>
        <w:t>д</w:t>
      </w:r>
      <w:r w:rsidR="00F767CB" w:rsidRPr="006D07AB">
        <w:rPr>
          <w:rFonts w:ascii="Times New Roman" w:hAnsi="Times New Roman" w:cs="Times New Roman"/>
          <w:sz w:val="24"/>
          <w:szCs w:val="24"/>
        </w:rPr>
        <w:t>изайна</w:t>
      </w:r>
      <w:r w:rsidR="00BA1251">
        <w:rPr>
          <w:rFonts w:ascii="Times New Roman" w:hAnsi="Times New Roman" w:cs="Times New Roman"/>
          <w:sz w:val="24"/>
          <w:szCs w:val="24"/>
        </w:rPr>
        <w:t xml:space="preserve"> ГБОУ ВО МО «Технологический у</w:t>
      </w:r>
      <w:r w:rsidR="002E4317">
        <w:rPr>
          <w:rFonts w:ascii="Times New Roman" w:hAnsi="Times New Roman" w:cs="Times New Roman"/>
          <w:sz w:val="24"/>
          <w:szCs w:val="24"/>
        </w:rPr>
        <w:t>ниверситет»</w:t>
      </w:r>
      <w:r w:rsidR="00F767CB">
        <w:rPr>
          <w:rFonts w:ascii="Times New Roman" w:hAnsi="Times New Roman" w:cs="Times New Roman"/>
          <w:sz w:val="24"/>
          <w:szCs w:val="24"/>
        </w:rPr>
        <w:t xml:space="preserve"> и</w:t>
      </w:r>
      <w:r w:rsidR="00193D22">
        <w:rPr>
          <w:rFonts w:ascii="Times New Roman" w:hAnsi="Times New Roman" w:cs="Times New Roman"/>
          <w:sz w:val="24"/>
          <w:szCs w:val="24"/>
        </w:rPr>
        <w:t xml:space="preserve"> </w:t>
      </w:r>
      <w:r w:rsidR="00A45E8E" w:rsidRPr="006D07AB">
        <w:rPr>
          <w:rFonts w:ascii="Times New Roman" w:hAnsi="Times New Roman" w:cs="Times New Roman"/>
          <w:sz w:val="24"/>
          <w:szCs w:val="24"/>
        </w:rPr>
        <w:t>ра</w:t>
      </w:r>
      <w:r w:rsidR="00193D22">
        <w:rPr>
          <w:rFonts w:ascii="Times New Roman" w:hAnsi="Times New Roman" w:cs="Times New Roman"/>
          <w:sz w:val="24"/>
          <w:szCs w:val="24"/>
        </w:rPr>
        <w:t>зра</w:t>
      </w:r>
      <w:r w:rsidR="00A45E8E" w:rsidRPr="006D07AB">
        <w:rPr>
          <w:rFonts w:ascii="Times New Roman" w:hAnsi="Times New Roman" w:cs="Times New Roman"/>
          <w:sz w:val="24"/>
          <w:szCs w:val="24"/>
        </w:rPr>
        <w:t xml:space="preserve">ботаны программы </w:t>
      </w:r>
      <w:r w:rsidR="00BA1251">
        <w:rPr>
          <w:rFonts w:ascii="Times New Roman" w:hAnsi="Times New Roman" w:cs="Times New Roman"/>
          <w:sz w:val="24"/>
          <w:szCs w:val="24"/>
        </w:rPr>
        <w:t xml:space="preserve">дисциплин и междисциплинарных курсов </w:t>
      </w:r>
      <w:r w:rsidR="00A45E8E" w:rsidRPr="006D07AB">
        <w:rPr>
          <w:rFonts w:ascii="Times New Roman" w:hAnsi="Times New Roman" w:cs="Times New Roman"/>
          <w:sz w:val="24"/>
          <w:szCs w:val="24"/>
        </w:rPr>
        <w:t>с учетом особых образовательных</w:t>
      </w:r>
      <w:r w:rsidR="00193D22">
        <w:rPr>
          <w:rFonts w:ascii="Times New Roman" w:hAnsi="Times New Roman" w:cs="Times New Roman"/>
          <w:sz w:val="24"/>
          <w:szCs w:val="24"/>
        </w:rPr>
        <w:t xml:space="preserve"> потребностей обучающихся с ОВЗ и обучающихся-инвалидов</w:t>
      </w:r>
      <w:r w:rsidR="00A45E8E" w:rsidRPr="006D07AB">
        <w:rPr>
          <w:rFonts w:ascii="Times New Roman" w:hAnsi="Times New Roman" w:cs="Times New Roman"/>
          <w:sz w:val="24"/>
          <w:szCs w:val="24"/>
        </w:rPr>
        <w:t>.</w:t>
      </w:r>
      <w:r w:rsidR="00CD699A">
        <w:rPr>
          <w:rFonts w:ascii="Times New Roman" w:hAnsi="Times New Roman" w:cs="Times New Roman"/>
          <w:sz w:val="24"/>
          <w:szCs w:val="24"/>
        </w:rPr>
        <w:t xml:space="preserve"> В программах используется «дифференцированное» пошаговое обучение, высокая степень индивидуализации обучения, специфические методы и средства обучения. Создана творческая мастерская с благоприятной</w:t>
      </w:r>
      <w:r w:rsidR="00A45E8E" w:rsidRPr="006D07AB">
        <w:rPr>
          <w:rFonts w:ascii="Times New Roman" w:hAnsi="Times New Roman" w:cs="Times New Roman"/>
          <w:sz w:val="24"/>
          <w:szCs w:val="24"/>
        </w:rPr>
        <w:t xml:space="preserve"> социал</w:t>
      </w:r>
      <w:r w:rsidR="00065998" w:rsidRPr="006D07AB">
        <w:rPr>
          <w:rFonts w:ascii="Times New Roman" w:hAnsi="Times New Roman" w:cs="Times New Roman"/>
          <w:sz w:val="24"/>
          <w:szCs w:val="24"/>
        </w:rPr>
        <w:t>ьн</w:t>
      </w:r>
      <w:r w:rsidR="00CD699A">
        <w:rPr>
          <w:rFonts w:ascii="Times New Roman" w:hAnsi="Times New Roman" w:cs="Times New Roman"/>
          <w:sz w:val="24"/>
          <w:szCs w:val="24"/>
        </w:rPr>
        <w:t>ой обстановкой</w:t>
      </w:r>
      <w:r w:rsidR="00065998" w:rsidRPr="006D07AB">
        <w:rPr>
          <w:rFonts w:ascii="Times New Roman" w:hAnsi="Times New Roman" w:cs="Times New Roman"/>
          <w:sz w:val="24"/>
          <w:szCs w:val="24"/>
        </w:rPr>
        <w:t xml:space="preserve"> для развития навыков, умений и способнос</w:t>
      </w:r>
      <w:r w:rsidR="00193D22">
        <w:rPr>
          <w:rFonts w:ascii="Times New Roman" w:hAnsi="Times New Roman" w:cs="Times New Roman"/>
          <w:sz w:val="24"/>
          <w:szCs w:val="24"/>
        </w:rPr>
        <w:t>тей каждого обучающегося</w:t>
      </w:r>
      <w:r w:rsidR="00065998" w:rsidRPr="006D07AB">
        <w:rPr>
          <w:rFonts w:ascii="Times New Roman" w:hAnsi="Times New Roman" w:cs="Times New Roman"/>
          <w:sz w:val="24"/>
          <w:szCs w:val="24"/>
        </w:rPr>
        <w:t xml:space="preserve"> с учетом его возрастных и психологических особенностей</w:t>
      </w:r>
      <w:r w:rsidR="00193D22">
        <w:rPr>
          <w:rFonts w:ascii="Times New Roman" w:hAnsi="Times New Roman" w:cs="Times New Roman"/>
          <w:sz w:val="24"/>
          <w:szCs w:val="24"/>
        </w:rPr>
        <w:t xml:space="preserve"> и особенностей </w:t>
      </w:r>
      <w:r w:rsidR="00B91DD2" w:rsidRPr="006D07AB">
        <w:rPr>
          <w:rFonts w:ascii="Times New Roman" w:hAnsi="Times New Roman" w:cs="Times New Roman"/>
          <w:sz w:val="24"/>
          <w:szCs w:val="24"/>
        </w:rPr>
        <w:t>здоровья</w:t>
      </w:r>
      <w:r w:rsidR="00065998" w:rsidRPr="006D07AB">
        <w:rPr>
          <w:rFonts w:ascii="Times New Roman" w:hAnsi="Times New Roman" w:cs="Times New Roman"/>
          <w:sz w:val="24"/>
          <w:szCs w:val="24"/>
        </w:rPr>
        <w:t xml:space="preserve">. Созданная социально-психологическая обстановка способствует успешной социализации обучающихся путем общения с ровесниками без отклонений </w:t>
      </w:r>
      <w:r w:rsidR="00B91DD2" w:rsidRPr="006D07AB">
        <w:rPr>
          <w:rFonts w:ascii="Times New Roman" w:hAnsi="Times New Roman" w:cs="Times New Roman"/>
          <w:sz w:val="24"/>
          <w:szCs w:val="24"/>
        </w:rPr>
        <w:t xml:space="preserve">в состоянии </w:t>
      </w:r>
      <w:r w:rsidR="00065998" w:rsidRPr="006D07AB">
        <w:rPr>
          <w:rFonts w:ascii="Times New Roman" w:hAnsi="Times New Roman" w:cs="Times New Roman"/>
          <w:sz w:val="24"/>
          <w:szCs w:val="24"/>
        </w:rPr>
        <w:t>здоровья.</w:t>
      </w:r>
    </w:p>
    <w:p w14:paraId="4C763611" w14:textId="0E9C1DBB" w:rsidR="00065998" w:rsidRPr="006D07AB" w:rsidRDefault="00065998"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Данное направление обе</w:t>
      </w:r>
      <w:r w:rsidR="002E4317">
        <w:rPr>
          <w:rFonts w:ascii="Times New Roman" w:hAnsi="Times New Roman" w:cs="Times New Roman"/>
          <w:sz w:val="24"/>
          <w:szCs w:val="24"/>
        </w:rPr>
        <w:t>спечивает реализацию концепции Ф</w:t>
      </w:r>
      <w:r w:rsidRPr="006D07AB">
        <w:rPr>
          <w:rFonts w:ascii="Times New Roman" w:hAnsi="Times New Roman" w:cs="Times New Roman"/>
          <w:sz w:val="24"/>
          <w:szCs w:val="24"/>
        </w:rPr>
        <w:t xml:space="preserve">едерального государственного образовательного стандарта </w:t>
      </w:r>
      <w:r w:rsidR="00E15C3E" w:rsidRPr="006D07AB">
        <w:rPr>
          <w:rFonts w:ascii="Times New Roman" w:hAnsi="Times New Roman" w:cs="Times New Roman"/>
          <w:sz w:val="24"/>
          <w:szCs w:val="24"/>
        </w:rPr>
        <w:t xml:space="preserve">обучающихся </w:t>
      </w:r>
      <w:r w:rsidR="00E06419">
        <w:rPr>
          <w:rFonts w:ascii="Times New Roman" w:hAnsi="Times New Roman" w:cs="Times New Roman"/>
          <w:sz w:val="24"/>
          <w:szCs w:val="24"/>
        </w:rPr>
        <w:t>с ОВЗ</w:t>
      </w:r>
      <w:r w:rsidR="00E15C3E" w:rsidRPr="006D07AB">
        <w:rPr>
          <w:rFonts w:ascii="Times New Roman" w:hAnsi="Times New Roman" w:cs="Times New Roman"/>
          <w:sz w:val="24"/>
          <w:szCs w:val="24"/>
        </w:rPr>
        <w:t xml:space="preserve"> в части равенства возможностей по обучению об</w:t>
      </w:r>
      <w:r w:rsidR="00E06419">
        <w:rPr>
          <w:rFonts w:ascii="Times New Roman" w:hAnsi="Times New Roman" w:cs="Times New Roman"/>
          <w:sz w:val="24"/>
          <w:szCs w:val="24"/>
        </w:rPr>
        <w:t>учающихся с ОВЗ и обучающихся-инвалидов</w:t>
      </w:r>
      <w:r w:rsidR="00E15C3E" w:rsidRPr="006D07AB">
        <w:rPr>
          <w:rFonts w:ascii="Times New Roman" w:hAnsi="Times New Roman" w:cs="Times New Roman"/>
          <w:sz w:val="24"/>
          <w:szCs w:val="24"/>
        </w:rPr>
        <w:t xml:space="preserve"> и здоровых обучающихся и создания условий для получения профессионального образования, с учетом специфики обучающихся с ограниченными возможностями здоровья.</w:t>
      </w:r>
    </w:p>
    <w:p w14:paraId="584C8C2B" w14:textId="3A68D67D" w:rsidR="00CB0075" w:rsidRPr="006D07AB" w:rsidRDefault="00815E08"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Программы инклюзивного образо</w:t>
      </w:r>
      <w:r w:rsidR="002E4317">
        <w:rPr>
          <w:rFonts w:ascii="Times New Roman" w:hAnsi="Times New Roman" w:cs="Times New Roman"/>
          <w:sz w:val="24"/>
          <w:szCs w:val="24"/>
        </w:rPr>
        <w:t>вания включают в себя такие общепрофессиональные дисциплины и междисциплинарные куры</w:t>
      </w:r>
      <w:r w:rsidRPr="006D07AB">
        <w:rPr>
          <w:rFonts w:ascii="Times New Roman" w:hAnsi="Times New Roman" w:cs="Times New Roman"/>
          <w:sz w:val="24"/>
          <w:szCs w:val="24"/>
        </w:rPr>
        <w:t xml:space="preserve"> как: </w:t>
      </w:r>
      <w:proofErr w:type="spellStart"/>
      <w:r w:rsidRPr="006D07AB">
        <w:rPr>
          <w:rFonts w:ascii="Times New Roman" w:hAnsi="Times New Roman" w:cs="Times New Roman"/>
          <w:sz w:val="24"/>
          <w:szCs w:val="24"/>
        </w:rPr>
        <w:t>цветоведение</w:t>
      </w:r>
      <w:proofErr w:type="spellEnd"/>
      <w:r w:rsidRPr="006D07AB">
        <w:rPr>
          <w:rFonts w:ascii="Times New Roman" w:hAnsi="Times New Roman" w:cs="Times New Roman"/>
          <w:sz w:val="24"/>
          <w:szCs w:val="24"/>
        </w:rPr>
        <w:t>, рисунок, о</w:t>
      </w:r>
      <w:r w:rsidR="00E06419">
        <w:rPr>
          <w:rFonts w:ascii="Times New Roman" w:hAnsi="Times New Roman" w:cs="Times New Roman"/>
          <w:sz w:val="24"/>
          <w:szCs w:val="24"/>
        </w:rPr>
        <w:t>сновы материаловедения</w:t>
      </w:r>
      <w:r w:rsidRPr="006D07AB">
        <w:rPr>
          <w:rFonts w:ascii="Times New Roman" w:hAnsi="Times New Roman" w:cs="Times New Roman"/>
          <w:sz w:val="24"/>
          <w:szCs w:val="24"/>
        </w:rPr>
        <w:t>, основы</w:t>
      </w:r>
      <w:r w:rsidR="00E06419">
        <w:rPr>
          <w:rFonts w:ascii="Times New Roman" w:hAnsi="Times New Roman" w:cs="Times New Roman"/>
          <w:sz w:val="24"/>
          <w:szCs w:val="24"/>
        </w:rPr>
        <w:t xml:space="preserve"> дизайна и композиции</w:t>
      </w:r>
      <w:r w:rsidRPr="006D07AB">
        <w:rPr>
          <w:rFonts w:ascii="Times New Roman" w:hAnsi="Times New Roman" w:cs="Times New Roman"/>
          <w:sz w:val="24"/>
          <w:szCs w:val="24"/>
        </w:rPr>
        <w:t xml:space="preserve">, </w:t>
      </w:r>
      <w:r w:rsidR="00E06419">
        <w:rPr>
          <w:rFonts w:ascii="Times New Roman" w:hAnsi="Times New Roman" w:cs="Times New Roman"/>
          <w:sz w:val="24"/>
          <w:szCs w:val="24"/>
        </w:rPr>
        <w:t>декоративная живопись</w:t>
      </w:r>
      <w:r w:rsidRPr="006D07AB">
        <w:rPr>
          <w:rFonts w:ascii="Times New Roman" w:hAnsi="Times New Roman" w:cs="Times New Roman"/>
          <w:sz w:val="24"/>
          <w:szCs w:val="24"/>
        </w:rPr>
        <w:t>, техника</w:t>
      </w:r>
      <w:r w:rsidR="00E06419">
        <w:rPr>
          <w:rFonts w:ascii="Times New Roman" w:hAnsi="Times New Roman" w:cs="Times New Roman"/>
          <w:sz w:val="24"/>
          <w:szCs w:val="24"/>
        </w:rPr>
        <w:t xml:space="preserve"> оформительских работ</w:t>
      </w:r>
      <w:r w:rsidRPr="006D07AB">
        <w:rPr>
          <w:rFonts w:ascii="Times New Roman" w:hAnsi="Times New Roman" w:cs="Times New Roman"/>
          <w:sz w:val="24"/>
          <w:szCs w:val="24"/>
        </w:rPr>
        <w:t>, техника подготовитель</w:t>
      </w:r>
      <w:r w:rsidR="00E06419">
        <w:rPr>
          <w:rFonts w:ascii="Times New Roman" w:hAnsi="Times New Roman" w:cs="Times New Roman"/>
          <w:sz w:val="24"/>
          <w:szCs w:val="24"/>
        </w:rPr>
        <w:t>ных работ</w:t>
      </w:r>
      <w:r w:rsidRPr="006D07AB">
        <w:rPr>
          <w:rFonts w:ascii="Times New Roman" w:hAnsi="Times New Roman" w:cs="Times New Roman"/>
          <w:sz w:val="24"/>
          <w:szCs w:val="24"/>
        </w:rPr>
        <w:t>. Эти дисциплины</w:t>
      </w:r>
      <w:r w:rsidR="009058DF">
        <w:rPr>
          <w:rFonts w:ascii="Times New Roman" w:hAnsi="Times New Roman" w:cs="Times New Roman"/>
          <w:sz w:val="24"/>
          <w:szCs w:val="24"/>
        </w:rPr>
        <w:t xml:space="preserve"> и междисциплинарные курсы</w:t>
      </w:r>
      <w:r w:rsidRPr="006D07AB">
        <w:rPr>
          <w:rFonts w:ascii="Times New Roman" w:hAnsi="Times New Roman" w:cs="Times New Roman"/>
          <w:sz w:val="24"/>
          <w:szCs w:val="24"/>
        </w:rPr>
        <w:t xml:space="preserve"> </w:t>
      </w:r>
      <w:r w:rsidR="00FD2C8A" w:rsidRPr="006D07AB">
        <w:rPr>
          <w:rFonts w:ascii="Times New Roman" w:hAnsi="Times New Roman" w:cs="Times New Roman"/>
          <w:sz w:val="24"/>
          <w:szCs w:val="24"/>
        </w:rPr>
        <w:t xml:space="preserve">составляют </w:t>
      </w:r>
      <w:r w:rsidR="00CB0075" w:rsidRPr="006D07AB">
        <w:rPr>
          <w:rFonts w:ascii="Times New Roman" w:hAnsi="Times New Roman" w:cs="Times New Roman"/>
          <w:sz w:val="24"/>
          <w:szCs w:val="24"/>
        </w:rPr>
        <w:t xml:space="preserve">блок «специализированные компетенции» или </w:t>
      </w:r>
      <w:r w:rsidR="00242719" w:rsidRPr="006D07AB">
        <w:rPr>
          <w:rFonts w:ascii="Times New Roman" w:hAnsi="Times New Roman" w:cs="Times New Roman"/>
          <w:sz w:val="24"/>
          <w:szCs w:val="24"/>
        </w:rPr>
        <w:t>«специализированные профессиональные компетенции» для направления «художник-оформитель». Образовательная среда для инклюзивного обучения, подготовленная оптимальным образом, характеризуется группой условий по активному разв</w:t>
      </w:r>
      <w:r w:rsidR="00E06419">
        <w:rPr>
          <w:rFonts w:ascii="Times New Roman" w:hAnsi="Times New Roman" w:cs="Times New Roman"/>
          <w:sz w:val="24"/>
          <w:szCs w:val="24"/>
        </w:rPr>
        <w:t>итию личности обучающихся с ОВЗ и обучающихся-инвалидов</w:t>
      </w:r>
      <w:r w:rsidR="00242719" w:rsidRPr="006D07AB">
        <w:rPr>
          <w:rFonts w:ascii="Times New Roman" w:hAnsi="Times New Roman" w:cs="Times New Roman"/>
          <w:sz w:val="24"/>
          <w:szCs w:val="24"/>
        </w:rPr>
        <w:t xml:space="preserve"> и стимулирует их заинтересованность в профессиональном росте и саморазвитии.</w:t>
      </w:r>
      <w:r w:rsidR="002A7E1E">
        <w:rPr>
          <w:rFonts w:ascii="Times New Roman" w:hAnsi="Times New Roman" w:cs="Times New Roman"/>
          <w:sz w:val="24"/>
          <w:szCs w:val="24"/>
        </w:rPr>
        <w:t xml:space="preserve"> Важнейшую роль в данном процессе играют принципы доступности и посильности. </w:t>
      </w:r>
      <w:r w:rsidR="009C24DC" w:rsidRPr="006D07AB">
        <w:rPr>
          <w:rFonts w:ascii="Times New Roman" w:hAnsi="Times New Roman" w:cs="Times New Roman"/>
          <w:sz w:val="24"/>
          <w:szCs w:val="24"/>
        </w:rPr>
        <w:t xml:space="preserve"> </w:t>
      </w:r>
      <w:r w:rsidR="00FD2C8A" w:rsidRPr="006D07AB">
        <w:rPr>
          <w:rFonts w:ascii="Times New Roman" w:hAnsi="Times New Roman" w:cs="Times New Roman"/>
          <w:sz w:val="24"/>
          <w:szCs w:val="24"/>
        </w:rPr>
        <w:t>Особый интерес вызывает определение «творческой мастерской», как базы для реализации успешной учебной, творческой и научно-исследовательской деятельности обучающихся и воспитательной и учебно-методической деятельности преподавателей.</w:t>
      </w:r>
      <w:r w:rsidR="00CC30A5" w:rsidRPr="006D07AB">
        <w:rPr>
          <w:rFonts w:ascii="Times New Roman" w:hAnsi="Times New Roman" w:cs="Times New Roman"/>
          <w:sz w:val="24"/>
          <w:szCs w:val="24"/>
        </w:rPr>
        <w:t xml:space="preserve"> Она является опорным пунктом художественного образования для создания условий по формированию и развитию профессиональных компетенций, способствующих реализации себя обучающимися как профессионалов в выбранной области в </w:t>
      </w:r>
      <w:r w:rsidR="00620272" w:rsidRPr="006D07AB">
        <w:rPr>
          <w:rFonts w:ascii="Times New Roman" w:hAnsi="Times New Roman" w:cs="Times New Roman"/>
          <w:sz w:val="24"/>
          <w:szCs w:val="24"/>
        </w:rPr>
        <w:t>будущем</w:t>
      </w:r>
      <w:r w:rsidR="00C03755">
        <w:rPr>
          <w:rFonts w:ascii="Times New Roman" w:hAnsi="Times New Roman" w:cs="Times New Roman"/>
          <w:sz w:val="24"/>
          <w:szCs w:val="24"/>
        </w:rPr>
        <w:t>, на базе которого и формируется инклюзивная образовательная среда</w:t>
      </w:r>
      <w:r w:rsidR="00CC30A5" w:rsidRPr="006D07AB">
        <w:rPr>
          <w:rFonts w:ascii="Times New Roman" w:hAnsi="Times New Roman" w:cs="Times New Roman"/>
          <w:sz w:val="24"/>
          <w:szCs w:val="24"/>
        </w:rPr>
        <w:t>.</w:t>
      </w:r>
      <w:r w:rsidR="00620272" w:rsidRPr="006D07AB">
        <w:rPr>
          <w:rFonts w:ascii="Times New Roman" w:hAnsi="Times New Roman" w:cs="Times New Roman"/>
          <w:sz w:val="24"/>
          <w:szCs w:val="24"/>
        </w:rPr>
        <w:t xml:space="preserve"> Знания, умения и навыки, полученные в результате обучения по </w:t>
      </w:r>
      <w:r w:rsidR="003A31DD" w:rsidRPr="006D07AB">
        <w:rPr>
          <w:rFonts w:ascii="Times New Roman" w:hAnsi="Times New Roman" w:cs="Times New Roman"/>
          <w:sz w:val="24"/>
          <w:szCs w:val="24"/>
        </w:rPr>
        <w:t>направлению</w:t>
      </w:r>
      <w:r w:rsidR="00620272" w:rsidRPr="006D07AB">
        <w:rPr>
          <w:rFonts w:ascii="Times New Roman" w:hAnsi="Times New Roman" w:cs="Times New Roman"/>
          <w:sz w:val="24"/>
          <w:szCs w:val="24"/>
        </w:rPr>
        <w:t xml:space="preserve"> «художник-оформитель» взаимно дополняют друг друга, </w:t>
      </w:r>
      <w:r w:rsidR="003A31DD" w:rsidRPr="006D07AB">
        <w:rPr>
          <w:rFonts w:ascii="Times New Roman" w:hAnsi="Times New Roman" w:cs="Times New Roman"/>
          <w:sz w:val="24"/>
          <w:szCs w:val="24"/>
        </w:rPr>
        <w:t>реализуя</w:t>
      </w:r>
      <w:r w:rsidR="00620272" w:rsidRPr="006D07AB">
        <w:rPr>
          <w:rFonts w:ascii="Times New Roman" w:hAnsi="Times New Roman" w:cs="Times New Roman"/>
          <w:sz w:val="24"/>
          <w:szCs w:val="24"/>
        </w:rPr>
        <w:t xml:space="preserve"> меж</w:t>
      </w:r>
      <w:r w:rsidR="00C72602">
        <w:rPr>
          <w:rFonts w:ascii="Times New Roman" w:hAnsi="Times New Roman" w:cs="Times New Roman"/>
          <w:sz w:val="24"/>
          <w:szCs w:val="24"/>
        </w:rPr>
        <w:t xml:space="preserve"> </w:t>
      </w:r>
      <w:r w:rsidR="00620272" w:rsidRPr="006D07AB">
        <w:rPr>
          <w:rFonts w:ascii="Times New Roman" w:hAnsi="Times New Roman" w:cs="Times New Roman"/>
          <w:sz w:val="24"/>
          <w:szCs w:val="24"/>
        </w:rPr>
        <w:t>предметные свя</w:t>
      </w:r>
      <w:r w:rsidR="003A31DD" w:rsidRPr="006D07AB">
        <w:rPr>
          <w:rFonts w:ascii="Times New Roman" w:hAnsi="Times New Roman" w:cs="Times New Roman"/>
          <w:sz w:val="24"/>
          <w:szCs w:val="24"/>
        </w:rPr>
        <w:t>зи.</w:t>
      </w:r>
      <w:r w:rsidR="00C03755">
        <w:rPr>
          <w:rFonts w:ascii="Times New Roman" w:hAnsi="Times New Roman" w:cs="Times New Roman"/>
          <w:sz w:val="24"/>
          <w:szCs w:val="24"/>
        </w:rPr>
        <w:t xml:space="preserve"> В обучении активно используется принципы наглядности, активности и сознательности. </w:t>
      </w:r>
      <w:r w:rsidR="003A31DD" w:rsidRPr="006D07AB">
        <w:rPr>
          <w:rFonts w:ascii="Times New Roman" w:hAnsi="Times New Roman" w:cs="Times New Roman"/>
          <w:sz w:val="24"/>
          <w:szCs w:val="24"/>
        </w:rPr>
        <w:t xml:space="preserve"> Обучение системности</w:t>
      </w:r>
      <w:r w:rsidR="00C03755">
        <w:rPr>
          <w:rFonts w:ascii="Times New Roman" w:hAnsi="Times New Roman" w:cs="Times New Roman"/>
          <w:sz w:val="24"/>
          <w:szCs w:val="24"/>
        </w:rPr>
        <w:t xml:space="preserve"> и последовательности</w:t>
      </w:r>
      <w:r w:rsidR="003A31DD" w:rsidRPr="006D07AB">
        <w:rPr>
          <w:rFonts w:ascii="Times New Roman" w:hAnsi="Times New Roman" w:cs="Times New Roman"/>
          <w:sz w:val="24"/>
          <w:szCs w:val="24"/>
        </w:rPr>
        <w:t xml:space="preserve"> в художественном и образовательном процессе в будущем благоприятно сказывается на развитии собственных компетенций и овладении другими профессиями. Программы способствуют развитию интереса у обучающихся к работе как в </w:t>
      </w:r>
      <w:r w:rsidR="003A31DD" w:rsidRPr="006D07AB">
        <w:rPr>
          <w:rFonts w:ascii="Times New Roman" w:hAnsi="Times New Roman" w:cs="Times New Roman"/>
          <w:sz w:val="24"/>
          <w:szCs w:val="24"/>
        </w:rPr>
        <w:lastRenderedPageBreak/>
        <w:t>творческих мастерских, так и самостоятельной работе.</w:t>
      </w:r>
      <w:r w:rsidR="00C75873" w:rsidRPr="006D07AB">
        <w:rPr>
          <w:rFonts w:ascii="Times New Roman" w:hAnsi="Times New Roman" w:cs="Times New Roman"/>
          <w:sz w:val="24"/>
          <w:szCs w:val="24"/>
        </w:rPr>
        <w:t xml:space="preserve"> Программами предусмотрена возможность обучения батику, художественной росписи по керамике, стеклу, дереву, металлу, лепке, графике, изучению шрифтов, знакомства обучающихся с различными видами искусства, обеспечивая выявление и реализацию личных способностей обучающихся. Параллельно происходит знакомство обучающихся с культурной средой и привитие им эстетических ценностей.</w:t>
      </w:r>
    </w:p>
    <w:p w14:paraId="24BD7F80" w14:textId="50FB3B88" w:rsidR="00AC5107" w:rsidRPr="006D07AB" w:rsidRDefault="007C6665"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На начальном этапе обучения преподаватель передает знания и формирует профессиональные навыки, в результате чего у обучающихся появляются умения</w:t>
      </w:r>
      <w:r w:rsidR="0093562B" w:rsidRPr="006D07AB">
        <w:rPr>
          <w:rFonts w:ascii="Times New Roman" w:hAnsi="Times New Roman" w:cs="Times New Roman"/>
          <w:sz w:val="24"/>
          <w:szCs w:val="24"/>
        </w:rPr>
        <w:t>. Что способствует переходу обучающихся на уровень соревновательности.</w:t>
      </w:r>
      <w:r w:rsidR="00AC5107" w:rsidRPr="006D07AB">
        <w:rPr>
          <w:rFonts w:ascii="Times New Roman" w:hAnsi="Times New Roman" w:cs="Times New Roman"/>
          <w:sz w:val="24"/>
          <w:szCs w:val="24"/>
        </w:rPr>
        <w:t xml:space="preserve"> Это значит, что у них появляется желание продемонстрировать свои умения в художественной деятельности, самоутвердится в группе</w:t>
      </w:r>
      <w:r w:rsidR="002A7E1E">
        <w:rPr>
          <w:rFonts w:ascii="Times New Roman" w:hAnsi="Times New Roman" w:cs="Times New Roman"/>
          <w:sz w:val="24"/>
          <w:szCs w:val="24"/>
        </w:rPr>
        <w:t>,</w:t>
      </w:r>
      <w:r w:rsidR="00AC5107" w:rsidRPr="006D07AB">
        <w:rPr>
          <w:rFonts w:ascii="Times New Roman" w:hAnsi="Times New Roman" w:cs="Times New Roman"/>
          <w:sz w:val="24"/>
          <w:szCs w:val="24"/>
        </w:rPr>
        <w:t xml:space="preserve"> способствуя переходу обучающегося в «карьерную» образовательную среду. На данном этапе, для становления будущего специалиста, преподаватель ставит перед обучающимся творческие задачи, которые способствуют ориентации обучающегося в творчестве и пониманию того, что навыки в искусстве не являются самодостаточными, их требуется применять и формировать умения. Понимание необходимости развития навыков и формирования умений является проявлением творческой образовательной среды.</w:t>
      </w:r>
    </w:p>
    <w:p w14:paraId="27D9B63F" w14:textId="3F2FD382" w:rsidR="00AC5107" w:rsidRPr="006D07AB" w:rsidRDefault="00AC5107"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 xml:space="preserve">Занятия с </w:t>
      </w:r>
      <w:r w:rsidR="002A7E1E">
        <w:rPr>
          <w:rFonts w:ascii="Times New Roman" w:hAnsi="Times New Roman" w:cs="Times New Roman"/>
          <w:sz w:val="24"/>
          <w:szCs w:val="24"/>
        </w:rPr>
        <w:t>обучающимися с ОВЗ и обучающихся-инвалидов</w:t>
      </w:r>
      <w:r w:rsidR="006765A1" w:rsidRPr="006D07AB">
        <w:rPr>
          <w:rFonts w:ascii="Times New Roman" w:hAnsi="Times New Roman" w:cs="Times New Roman"/>
          <w:sz w:val="24"/>
          <w:szCs w:val="24"/>
        </w:rPr>
        <w:t>, по форме, являются индивидуальными, что способствует формированию индивидуальной образовательной траектории для каждого обучающегося</w:t>
      </w:r>
      <w:r w:rsidR="002A7E1E">
        <w:rPr>
          <w:rFonts w:ascii="Times New Roman" w:hAnsi="Times New Roman" w:cs="Times New Roman"/>
          <w:sz w:val="24"/>
          <w:szCs w:val="24"/>
        </w:rPr>
        <w:t xml:space="preserve"> т.е. развитию мастерства</w:t>
      </w:r>
      <w:r w:rsidR="006765A1" w:rsidRPr="006D07AB">
        <w:rPr>
          <w:rFonts w:ascii="Times New Roman" w:hAnsi="Times New Roman" w:cs="Times New Roman"/>
          <w:sz w:val="24"/>
          <w:szCs w:val="24"/>
        </w:rPr>
        <w:t>. Это означает, что обучающиеся с различными способностями и умениями могут заниматься совместно, что, в свою очередь, способствует формированию атмосферы творчества, взаимопомощи, снятию психологических барьеров в общении.</w:t>
      </w:r>
    </w:p>
    <w:p w14:paraId="15DFF804" w14:textId="2D038F95" w:rsidR="006765A1" w:rsidRPr="006D07AB" w:rsidRDefault="006765A1"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В образовательную среду инклюзивного образования включены элементы</w:t>
      </w:r>
      <w:r w:rsidR="00633249" w:rsidRPr="006D07AB">
        <w:rPr>
          <w:rFonts w:ascii="Times New Roman" w:hAnsi="Times New Roman" w:cs="Times New Roman"/>
          <w:sz w:val="24"/>
          <w:szCs w:val="24"/>
        </w:rPr>
        <w:t>,</w:t>
      </w:r>
      <w:r w:rsidRPr="006D07AB">
        <w:rPr>
          <w:rFonts w:ascii="Times New Roman" w:hAnsi="Times New Roman" w:cs="Times New Roman"/>
          <w:sz w:val="24"/>
          <w:szCs w:val="24"/>
        </w:rPr>
        <w:t xml:space="preserve"> направленные на художественную деятельность, такие как экскурсии в музеи, посещение выст</w:t>
      </w:r>
      <w:r w:rsidR="00633249" w:rsidRPr="006D07AB">
        <w:rPr>
          <w:rFonts w:ascii="Times New Roman" w:hAnsi="Times New Roman" w:cs="Times New Roman"/>
          <w:sz w:val="24"/>
          <w:szCs w:val="24"/>
        </w:rPr>
        <w:t>а</w:t>
      </w:r>
      <w:r w:rsidRPr="006D07AB">
        <w:rPr>
          <w:rFonts w:ascii="Times New Roman" w:hAnsi="Times New Roman" w:cs="Times New Roman"/>
          <w:sz w:val="24"/>
          <w:szCs w:val="24"/>
        </w:rPr>
        <w:t xml:space="preserve">вок, </w:t>
      </w:r>
      <w:r w:rsidR="00633249" w:rsidRPr="006D07AB">
        <w:rPr>
          <w:rFonts w:ascii="Times New Roman" w:hAnsi="Times New Roman" w:cs="Times New Roman"/>
          <w:sz w:val="24"/>
          <w:szCs w:val="24"/>
        </w:rPr>
        <w:t>профессиональных мастерских и производственных участков. Это вызывает дополнительный интерес и желание участвовать в выставках, мастер-классах и т.д. Этот интерес активно поддерживается образовательной средой техникума</w:t>
      </w:r>
      <w:r w:rsidR="00064D7C" w:rsidRPr="006D07AB">
        <w:rPr>
          <w:rFonts w:ascii="Times New Roman" w:hAnsi="Times New Roman" w:cs="Times New Roman"/>
          <w:sz w:val="24"/>
          <w:szCs w:val="24"/>
        </w:rPr>
        <w:t>.</w:t>
      </w:r>
    </w:p>
    <w:p w14:paraId="7CA80132" w14:textId="01337FF7" w:rsidR="00064D7C" w:rsidRDefault="00064D7C"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 xml:space="preserve">Кроме интенсивного учебного процесса творческая мастерская позволяет обучающимся проводить свободное время в стенах техникума, при этом он может заниматься </w:t>
      </w:r>
      <w:r w:rsidR="007472B9" w:rsidRPr="006D07AB">
        <w:rPr>
          <w:rFonts w:ascii="Times New Roman" w:hAnsi="Times New Roman" w:cs="Times New Roman"/>
          <w:sz w:val="24"/>
          <w:szCs w:val="24"/>
        </w:rPr>
        <w:t>деятельностью,</w:t>
      </w:r>
      <w:r w:rsidRPr="006D07AB">
        <w:rPr>
          <w:rFonts w:ascii="Times New Roman" w:hAnsi="Times New Roman" w:cs="Times New Roman"/>
          <w:sz w:val="24"/>
          <w:szCs w:val="24"/>
        </w:rPr>
        <w:t xml:space="preserve"> не связанной с </w:t>
      </w:r>
      <w:r w:rsidR="007472B9" w:rsidRPr="006D07AB">
        <w:rPr>
          <w:rFonts w:ascii="Times New Roman" w:hAnsi="Times New Roman" w:cs="Times New Roman"/>
          <w:sz w:val="24"/>
          <w:szCs w:val="24"/>
        </w:rPr>
        <w:t>художественным профилем. Например, посещение библиотеки, различных кружков и секций, общение со сверстниками.</w:t>
      </w:r>
      <w:r w:rsidR="00894F84">
        <w:rPr>
          <w:rFonts w:ascii="Times New Roman" w:hAnsi="Times New Roman" w:cs="Times New Roman"/>
          <w:sz w:val="24"/>
          <w:szCs w:val="24"/>
        </w:rPr>
        <w:t xml:space="preserve"> В лучшем своём проявлении творческая мастерская становится вторым домом для обучающихся, где</w:t>
      </w:r>
      <w:r w:rsidR="007472B9" w:rsidRPr="006D07AB">
        <w:rPr>
          <w:rFonts w:ascii="Times New Roman" w:hAnsi="Times New Roman" w:cs="Times New Roman"/>
          <w:sz w:val="24"/>
          <w:szCs w:val="24"/>
        </w:rPr>
        <w:t xml:space="preserve"> </w:t>
      </w:r>
      <w:r w:rsidR="00894F84">
        <w:rPr>
          <w:rFonts w:ascii="Times New Roman" w:hAnsi="Times New Roman" w:cs="Times New Roman"/>
          <w:sz w:val="24"/>
          <w:szCs w:val="24"/>
        </w:rPr>
        <w:t>они не только делятся творческими интересами, но и отмечают праздники, обмениваются опытом. Обучающимся прививается самосознание того, что они стремятся стать профессионалами, мастерами своего дела. Подтверждением чего является экспонирование их рабо</w:t>
      </w:r>
      <w:r w:rsidR="002E20B3">
        <w:rPr>
          <w:rFonts w:ascii="Times New Roman" w:hAnsi="Times New Roman" w:cs="Times New Roman"/>
          <w:sz w:val="24"/>
          <w:szCs w:val="24"/>
        </w:rPr>
        <w:t>т проведение анализа</w:t>
      </w:r>
      <w:r w:rsidR="00894F84">
        <w:rPr>
          <w:rFonts w:ascii="Times New Roman" w:hAnsi="Times New Roman" w:cs="Times New Roman"/>
          <w:sz w:val="24"/>
          <w:szCs w:val="24"/>
        </w:rPr>
        <w:t xml:space="preserve"> самими учащимися. Когда у них на самом деле начинает что-то получаться</w:t>
      </w:r>
      <w:r w:rsidR="00C16044">
        <w:rPr>
          <w:rFonts w:ascii="Times New Roman" w:hAnsi="Times New Roman" w:cs="Times New Roman"/>
          <w:sz w:val="24"/>
          <w:szCs w:val="24"/>
        </w:rPr>
        <w:t>, они осознают себя полноценными участниками творческого процесса, что способствует дальнейшему стремлению к саморазвитию и самореализации. Творческая атмосфера в мастерской способствует не только самовыражению обучающихся в собственных работах, но и зарождает желание и его реализацию в помощи и передаче собственного опыта обучающимся более слабым в данном направлении.</w:t>
      </w:r>
    </w:p>
    <w:p w14:paraId="195917D2" w14:textId="621CFB24" w:rsidR="00C16044" w:rsidRDefault="00C16044"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Высокий уровень доверия друг другу обучающихся, умение прийти на помощь и проявить заботу</w:t>
      </w:r>
      <w:r w:rsidR="00E37FB2">
        <w:rPr>
          <w:rFonts w:ascii="Times New Roman" w:hAnsi="Times New Roman" w:cs="Times New Roman"/>
          <w:sz w:val="24"/>
          <w:szCs w:val="24"/>
        </w:rPr>
        <w:t xml:space="preserve"> даёт возможность реализовать свободу творческого поиска в художественной и учебной деятельности. Это позволяет образовательной системе стать способной к самоорганизации и развитию, поскольку в её основе заложены конкретные профессиональные требования и преподаватель, организующий, контролирующий и корректирующий творческий процесс. Сами обучающиеся являются динамической частью, заинтересованной в образовательной деятельности. Это является основным </w:t>
      </w:r>
      <w:r w:rsidR="00E37FB2">
        <w:rPr>
          <w:rFonts w:ascii="Times New Roman" w:hAnsi="Times New Roman" w:cs="Times New Roman"/>
          <w:sz w:val="24"/>
          <w:szCs w:val="24"/>
        </w:rPr>
        <w:lastRenderedPageBreak/>
        <w:t>условием</w:t>
      </w:r>
      <w:r w:rsidR="00BC6EF4">
        <w:rPr>
          <w:rFonts w:ascii="Times New Roman" w:hAnsi="Times New Roman" w:cs="Times New Roman"/>
          <w:sz w:val="24"/>
          <w:szCs w:val="24"/>
        </w:rPr>
        <w:t>,</w:t>
      </w:r>
      <w:r w:rsidR="00E37FB2">
        <w:rPr>
          <w:rFonts w:ascii="Times New Roman" w:hAnsi="Times New Roman" w:cs="Times New Roman"/>
          <w:sz w:val="24"/>
          <w:szCs w:val="24"/>
        </w:rPr>
        <w:t xml:space="preserve"> способствующим стремлению обучающихся</w:t>
      </w:r>
      <w:r w:rsidR="00BC6EF4">
        <w:rPr>
          <w:rFonts w:ascii="Times New Roman" w:hAnsi="Times New Roman" w:cs="Times New Roman"/>
          <w:sz w:val="24"/>
          <w:szCs w:val="24"/>
        </w:rPr>
        <w:t>,</w:t>
      </w:r>
      <w:r w:rsidR="00E37FB2">
        <w:rPr>
          <w:rFonts w:ascii="Times New Roman" w:hAnsi="Times New Roman" w:cs="Times New Roman"/>
          <w:sz w:val="24"/>
          <w:szCs w:val="24"/>
        </w:rPr>
        <w:t xml:space="preserve"> проявить высокий уровень профессионального мастерства и творческой мысли.</w:t>
      </w:r>
    </w:p>
    <w:p w14:paraId="0CDB7198" w14:textId="0D014A5B" w:rsidR="00BC6EF4" w:rsidRDefault="00BC6EF4"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Современный мир художественных материалов, инструментов и технологий даёт возможность организовать инклюзивную образовательную среду таким образом, чтобы познакомить обучающихся с мобильностью образовательной художественной среды. Ознакомить обучающихся с применением новых технологий, однозначно там, где это требуется для профессионального мастерства.</w:t>
      </w:r>
    </w:p>
    <w:p w14:paraId="058E316C" w14:textId="67600D3F" w:rsidR="00BC6EF4" w:rsidRDefault="00B71A1F"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Результатами деятельности творческой мастерской становятся творческие работы обучающихся с ОВЗ и обучающихся-инвалидов, которые принимают активное участие в творческих выставках техникума, в оформлении интерьеров, в дизайн-проектах, разработанных другими обучающимися. Работы являются показателями профессионализма педагогического коллектива, работающего с данной группой обучающихся, и влияют на позицию учебного учреждения с точки зрения общественного и научного мнения.</w:t>
      </w:r>
    </w:p>
    <w:p w14:paraId="0BA4E130" w14:textId="77777777" w:rsidR="00B71A1F" w:rsidRDefault="00B71A1F" w:rsidP="006D07AB">
      <w:pPr>
        <w:spacing w:after="120" w:line="240" w:lineRule="auto"/>
        <w:ind w:firstLine="709"/>
        <w:jc w:val="both"/>
        <w:rPr>
          <w:rFonts w:ascii="Times New Roman" w:hAnsi="Times New Roman" w:cs="Times New Roman"/>
          <w:sz w:val="24"/>
          <w:szCs w:val="24"/>
        </w:rPr>
      </w:pPr>
    </w:p>
    <w:p w14:paraId="537C2605" w14:textId="4EB2E98D" w:rsidR="00486285" w:rsidRPr="002E20B3" w:rsidRDefault="00486285" w:rsidP="00486285">
      <w:pPr>
        <w:spacing w:after="120" w:line="240" w:lineRule="auto"/>
        <w:ind w:firstLine="709"/>
        <w:jc w:val="both"/>
        <w:rPr>
          <w:rFonts w:ascii="Times New Roman" w:hAnsi="Times New Roman" w:cs="Times New Roman"/>
          <w:b/>
          <w:sz w:val="24"/>
          <w:szCs w:val="24"/>
        </w:rPr>
      </w:pPr>
      <w:r w:rsidRPr="002E20B3">
        <w:rPr>
          <w:rFonts w:ascii="Times New Roman" w:hAnsi="Times New Roman" w:cs="Times New Roman"/>
          <w:b/>
          <w:sz w:val="24"/>
          <w:szCs w:val="24"/>
        </w:rPr>
        <w:t>Библиография</w:t>
      </w:r>
      <w:r w:rsidR="00B71A1F" w:rsidRPr="002E20B3">
        <w:rPr>
          <w:rFonts w:ascii="Times New Roman" w:hAnsi="Times New Roman" w:cs="Times New Roman"/>
          <w:b/>
          <w:sz w:val="24"/>
          <w:szCs w:val="24"/>
        </w:rPr>
        <w:t xml:space="preserve"> </w:t>
      </w:r>
    </w:p>
    <w:p w14:paraId="037C7C63" w14:textId="322CE565" w:rsidR="00486285" w:rsidRDefault="00486285" w:rsidP="006D07A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71A1F" w:rsidRPr="00B71A1F">
        <w:rPr>
          <w:rFonts w:ascii="Times New Roman" w:hAnsi="Times New Roman" w:cs="Times New Roman"/>
          <w:sz w:val="24"/>
          <w:szCs w:val="24"/>
        </w:rPr>
        <w:t>. Зиневич О.В., Дегтярева В.В. Круглый сто</w:t>
      </w:r>
      <w:r>
        <w:rPr>
          <w:rFonts w:ascii="Times New Roman" w:hAnsi="Times New Roman" w:cs="Times New Roman"/>
          <w:sz w:val="24"/>
          <w:szCs w:val="24"/>
        </w:rPr>
        <w:t>л «инклюзивное образование сту</w:t>
      </w:r>
      <w:r w:rsidR="00B71A1F" w:rsidRPr="00B71A1F">
        <w:rPr>
          <w:rFonts w:ascii="Times New Roman" w:hAnsi="Times New Roman" w:cs="Times New Roman"/>
          <w:sz w:val="24"/>
          <w:szCs w:val="24"/>
        </w:rPr>
        <w:t>д</w:t>
      </w:r>
      <w:r>
        <w:rPr>
          <w:rFonts w:ascii="Times New Roman" w:hAnsi="Times New Roman" w:cs="Times New Roman"/>
          <w:sz w:val="24"/>
          <w:szCs w:val="24"/>
        </w:rPr>
        <w:t>ентов с ограниченными возможно</w:t>
      </w:r>
      <w:r w:rsidR="00B71A1F" w:rsidRPr="00B71A1F">
        <w:rPr>
          <w:rFonts w:ascii="Times New Roman" w:hAnsi="Times New Roman" w:cs="Times New Roman"/>
          <w:sz w:val="24"/>
          <w:szCs w:val="24"/>
        </w:rPr>
        <w:t>стями з</w:t>
      </w:r>
      <w:r>
        <w:rPr>
          <w:rFonts w:ascii="Times New Roman" w:hAnsi="Times New Roman" w:cs="Times New Roman"/>
          <w:sz w:val="24"/>
          <w:szCs w:val="24"/>
        </w:rPr>
        <w:t>доровья: мировой и россий</w:t>
      </w:r>
      <w:r w:rsidR="00B71A1F" w:rsidRPr="00B71A1F">
        <w:rPr>
          <w:rFonts w:ascii="Times New Roman" w:hAnsi="Times New Roman" w:cs="Times New Roman"/>
          <w:sz w:val="24"/>
          <w:szCs w:val="24"/>
        </w:rPr>
        <w:t xml:space="preserve">ский опыт» // Философия образования. 2014. № 3. С. 249–264. </w:t>
      </w:r>
    </w:p>
    <w:p w14:paraId="324DC6C4" w14:textId="7E7260B1" w:rsidR="00486285" w:rsidRDefault="00486285" w:rsidP="006D07A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71A1F" w:rsidRPr="00B71A1F">
        <w:rPr>
          <w:rFonts w:ascii="Times New Roman" w:hAnsi="Times New Roman" w:cs="Times New Roman"/>
          <w:sz w:val="24"/>
          <w:szCs w:val="24"/>
        </w:rPr>
        <w:t>. Ильина О.М. Международные нормы о</w:t>
      </w:r>
      <w:r>
        <w:rPr>
          <w:rFonts w:ascii="Times New Roman" w:hAnsi="Times New Roman" w:cs="Times New Roman"/>
          <w:sz w:val="24"/>
          <w:szCs w:val="24"/>
        </w:rPr>
        <w:t>б инклюзивном образовании и им</w:t>
      </w:r>
      <w:r w:rsidR="00B71A1F" w:rsidRPr="00B71A1F">
        <w:rPr>
          <w:rFonts w:ascii="Times New Roman" w:hAnsi="Times New Roman" w:cs="Times New Roman"/>
          <w:sz w:val="24"/>
          <w:szCs w:val="24"/>
        </w:rPr>
        <w:t>пле</w:t>
      </w:r>
      <w:r>
        <w:rPr>
          <w:rFonts w:ascii="Times New Roman" w:hAnsi="Times New Roman" w:cs="Times New Roman"/>
          <w:sz w:val="24"/>
          <w:szCs w:val="24"/>
        </w:rPr>
        <w:t>ментации их в российскую право</w:t>
      </w:r>
      <w:r w:rsidR="00B71A1F" w:rsidRPr="00B71A1F">
        <w:rPr>
          <w:rFonts w:ascii="Times New Roman" w:hAnsi="Times New Roman" w:cs="Times New Roman"/>
          <w:sz w:val="24"/>
          <w:szCs w:val="24"/>
        </w:rPr>
        <w:t xml:space="preserve">вую систему // Дефектология. 2008. № 5. С. 67–72. </w:t>
      </w:r>
    </w:p>
    <w:p w14:paraId="631F36E6" w14:textId="31129D55" w:rsidR="00486285" w:rsidRDefault="00486285" w:rsidP="006D07A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71A1F" w:rsidRPr="00B71A1F">
        <w:rPr>
          <w:rFonts w:ascii="Times New Roman" w:hAnsi="Times New Roman" w:cs="Times New Roman"/>
          <w:sz w:val="24"/>
          <w:szCs w:val="24"/>
        </w:rPr>
        <w:t>. Колесникова А.Ю. Обеспечение права детей-</w:t>
      </w:r>
      <w:r>
        <w:rPr>
          <w:rFonts w:ascii="Times New Roman" w:hAnsi="Times New Roman" w:cs="Times New Roman"/>
          <w:sz w:val="24"/>
          <w:szCs w:val="24"/>
        </w:rPr>
        <w:t>инвалидов на образование: акту</w:t>
      </w:r>
      <w:r w:rsidR="00B71A1F" w:rsidRPr="00B71A1F">
        <w:rPr>
          <w:rFonts w:ascii="Times New Roman" w:hAnsi="Times New Roman" w:cs="Times New Roman"/>
          <w:sz w:val="24"/>
          <w:szCs w:val="24"/>
        </w:rPr>
        <w:t>альн</w:t>
      </w:r>
      <w:r>
        <w:rPr>
          <w:rFonts w:ascii="Times New Roman" w:hAnsi="Times New Roman" w:cs="Times New Roman"/>
          <w:sz w:val="24"/>
          <w:szCs w:val="24"/>
        </w:rPr>
        <w:t>ые вопросы // Право и образова</w:t>
      </w:r>
      <w:r w:rsidR="00B71A1F" w:rsidRPr="00B71A1F">
        <w:rPr>
          <w:rFonts w:ascii="Times New Roman" w:hAnsi="Times New Roman" w:cs="Times New Roman"/>
          <w:sz w:val="24"/>
          <w:szCs w:val="24"/>
        </w:rPr>
        <w:t xml:space="preserve">ние. 2015. № 2. С. 23–27. </w:t>
      </w:r>
    </w:p>
    <w:p w14:paraId="4DEF46E0" w14:textId="2749D283" w:rsidR="00486285" w:rsidRDefault="00486285" w:rsidP="006D07A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71A1F" w:rsidRPr="00B71A1F">
        <w:rPr>
          <w:rFonts w:ascii="Times New Roman" w:hAnsi="Times New Roman" w:cs="Times New Roman"/>
          <w:sz w:val="24"/>
          <w:szCs w:val="24"/>
        </w:rPr>
        <w:t>. Лукьянова И.Е., Утенкова С.Н., Ко- выло</w:t>
      </w:r>
      <w:r>
        <w:rPr>
          <w:rFonts w:ascii="Times New Roman" w:hAnsi="Times New Roman" w:cs="Times New Roman"/>
          <w:sz w:val="24"/>
          <w:szCs w:val="24"/>
        </w:rPr>
        <w:t>ва Е.В., Баклагина Н.Ю. Образо</w:t>
      </w:r>
      <w:r w:rsidR="00B71A1F" w:rsidRPr="00B71A1F">
        <w:rPr>
          <w:rFonts w:ascii="Times New Roman" w:hAnsi="Times New Roman" w:cs="Times New Roman"/>
          <w:sz w:val="24"/>
          <w:szCs w:val="24"/>
        </w:rPr>
        <w:t>ват</w:t>
      </w:r>
      <w:r>
        <w:rPr>
          <w:rFonts w:ascii="Times New Roman" w:hAnsi="Times New Roman" w:cs="Times New Roman"/>
          <w:sz w:val="24"/>
          <w:szCs w:val="24"/>
        </w:rPr>
        <w:t>ельная инклюзия как базис соци</w:t>
      </w:r>
      <w:r w:rsidR="00B71A1F" w:rsidRPr="00B71A1F">
        <w:rPr>
          <w:rFonts w:ascii="Times New Roman" w:hAnsi="Times New Roman" w:cs="Times New Roman"/>
          <w:sz w:val="24"/>
          <w:szCs w:val="24"/>
        </w:rPr>
        <w:t>альной адаптации детей-инвалидов // На</w:t>
      </w:r>
      <w:r>
        <w:rPr>
          <w:rFonts w:ascii="Times New Roman" w:hAnsi="Times New Roman" w:cs="Times New Roman"/>
          <w:sz w:val="24"/>
          <w:szCs w:val="24"/>
        </w:rPr>
        <w:t>учный журнал Национальной ассо</w:t>
      </w:r>
      <w:r w:rsidR="00B71A1F" w:rsidRPr="00B71A1F">
        <w:rPr>
          <w:rFonts w:ascii="Times New Roman" w:hAnsi="Times New Roman" w:cs="Times New Roman"/>
          <w:sz w:val="24"/>
          <w:szCs w:val="24"/>
        </w:rPr>
        <w:t>циации ученых (НАУ). 2015. № 9 (14). Ч. 1. С. 86–88.</w:t>
      </w:r>
    </w:p>
    <w:p w14:paraId="73738137" w14:textId="4A1B78F5" w:rsidR="00486285" w:rsidRDefault="00B71A1F" w:rsidP="006D07AB">
      <w:pPr>
        <w:spacing w:after="120" w:line="240" w:lineRule="auto"/>
        <w:ind w:firstLine="709"/>
        <w:jc w:val="both"/>
        <w:rPr>
          <w:rFonts w:ascii="Times New Roman" w:hAnsi="Times New Roman" w:cs="Times New Roman"/>
          <w:sz w:val="24"/>
          <w:szCs w:val="24"/>
        </w:rPr>
      </w:pPr>
      <w:r w:rsidRPr="00B71A1F">
        <w:rPr>
          <w:rFonts w:ascii="Times New Roman" w:hAnsi="Times New Roman" w:cs="Times New Roman"/>
          <w:sz w:val="24"/>
          <w:szCs w:val="24"/>
        </w:rPr>
        <w:t xml:space="preserve"> </w:t>
      </w:r>
      <w:r w:rsidR="00486285">
        <w:rPr>
          <w:rFonts w:ascii="Times New Roman" w:hAnsi="Times New Roman" w:cs="Times New Roman"/>
          <w:sz w:val="24"/>
          <w:szCs w:val="24"/>
        </w:rPr>
        <w:t>5</w:t>
      </w:r>
      <w:r w:rsidRPr="00B71A1F">
        <w:rPr>
          <w:rFonts w:ascii="Times New Roman" w:hAnsi="Times New Roman" w:cs="Times New Roman"/>
          <w:sz w:val="24"/>
          <w:szCs w:val="24"/>
        </w:rPr>
        <w:t>. Мал</w:t>
      </w:r>
      <w:r w:rsidR="00486285">
        <w:rPr>
          <w:rFonts w:ascii="Times New Roman" w:hAnsi="Times New Roman" w:cs="Times New Roman"/>
          <w:sz w:val="24"/>
          <w:szCs w:val="24"/>
        </w:rPr>
        <w:t>офеев Н.Н. Похвальное слово ин</w:t>
      </w:r>
      <w:r w:rsidRPr="00B71A1F">
        <w:rPr>
          <w:rFonts w:ascii="Times New Roman" w:hAnsi="Times New Roman" w:cs="Times New Roman"/>
          <w:sz w:val="24"/>
          <w:szCs w:val="24"/>
        </w:rPr>
        <w:t>клюзии, или речь в защиту самого себя // Восп</w:t>
      </w:r>
      <w:r w:rsidR="00486285">
        <w:rPr>
          <w:rFonts w:ascii="Times New Roman" w:hAnsi="Times New Roman" w:cs="Times New Roman"/>
          <w:sz w:val="24"/>
          <w:szCs w:val="24"/>
        </w:rPr>
        <w:t>итание и обучение детей с нару</w:t>
      </w:r>
      <w:r w:rsidRPr="00B71A1F">
        <w:rPr>
          <w:rFonts w:ascii="Times New Roman" w:hAnsi="Times New Roman" w:cs="Times New Roman"/>
          <w:sz w:val="24"/>
          <w:szCs w:val="24"/>
        </w:rPr>
        <w:t>шениями развития. 2012. № 1. С. 3–15.</w:t>
      </w:r>
    </w:p>
    <w:p w14:paraId="415D494F" w14:textId="5938BB4D" w:rsidR="00486285" w:rsidRDefault="00B71A1F" w:rsidP="006D07AB">
      <w:pPr>
        <w:spacing w:after="120" w:line="240" w:lineRule="auto"/>
        <w:ind w:firstLine="709"/>
        <w:jc w:val="both"/>
        <w:rPr>
          <w:rFonts w:ascii="Times New Roman" w:hAnsi="Times New Roman" w:cs="Times New Roman"/>
          <w:sz w:val="24"/>
          <w:szCs w:val="24"/>
        </w:rPr>
      </w:pPr>
      <w:r w:rsidRPr="00B71A1F">
        <w:rPr>
          <w:rFonts w:ascii="Times New Roman" w:hAnsi="Times New Roman" w:cs="Times New Roman"/>
          <w:sz w:val="24"/>
          <w:szCs w:val="24"/>
        </w:rPr>
        <w:t xml:space="preserve"> </w:t>
      </w:r>
      <w:r w:rsidR="00486285">
        <w:rPr>
          <w:rFonts w:ascii="Times New Roman" w:hAnsi="Times New Roman" w:cs="Times New Roman"/>
          <w:sz w:val="24"/>
          <w:szCs w:val="24"/>
        </w:rPr>
        <w:t>6</w:t>
      </w:r>
      <w:r w:rsidRPr="00B71A1F">
        <w:rPr>
          <w:rFonts w:ascii="Times New Roman" w:hAnsi="Times New Roman" w:cs="Times New Roman"/>
          <w:sz w:val="24"/>
          <w:szCs w:val="24"/>
        </w:rPr>
        <w:t>. О коррекционном и инклюзивном об</w:t>
      </w:r>
      <w:r w:rsidR="00486285">
        <w:rPr>
          <w:rFonts w:ascii="Times New Roman" w:hAnsi="Times New Roman" w:cs="Times New Roman"/>
          <w:sz w:val="24"/>
          <w:szCs w:val="24"/>
        </w:rPr>
        <w:t>разовании детей // Письмо Мини</w:t>
      </w:r>
      <w:r w:rsidRPr="00B71A1F">
        <w:rPr>
          <w:rFonts w:ascii="Times New Roman" w:hAnsi="Times New Roman" w:cs="Times New Roman"/>
          <w:sz w:val="24"/>
          <w:szCs w:val="24"/>
        </w:rPr>
        <w:t>ст</w:t>
      </w:r>
      <w:r w:rsidR="00486285">
        <w:rPr>
          <w:rFonts w:ascii="Times New Roman" w:hAnsi="Times New Roman" w:cs="Times New Roman"/>
          <w:sz w:val="24"/>
          <w:szCs w:val="24"/>
        </w:rPr>
        <w:t>ерства образования и науки Рос</w:t>
      </w:r>
      <w:r w:rsidRPr="00B71A1F">
        <w:rPr>
          <w:rFonts w:ascii="Times New Roman" w:hAnsi="Times New Roman" w:cs="Times New Roman"/>
          <w:sz w:val="24"/>
          <w:szCs w:val="24"/>
        </w:rPr>
        <w:t xml:space="preserve">сийской Федерации от 7 июня 2013 г. № ИР-535/07. http://docs.cntd.ru/ document/499050217 (дата обращения: 16.03.2015) </w:t>
      </w:r>
    </w:p>
    <w:p w14:paraId="7C6A36D1" w14:textId="5558DDB9" w:rsidR="00486285" w:rsidRDefault="00486285" w:rsidP="006D07A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486285">
        <w:rPr>
          <w:rFonts w:ascii="Times New Roman" w:hAnsi="Times New Roman" w:cs="Times New Roman"/>
          <w:sz w:val="24"/>
          <w:szCs w:val="24"/>
        </w:rPr>
        <w:t>Постановление Правительства РФ от 1 декабря 2015 г. N 1297</w:t>
      </w:r>
      <w:r w:rsidRPr="00486285">
        <w:rPr>
          <w:rFonts w:ascii="Times New Roman" w:hAnsi="Times New Roman" w:cs="Times New Roman"/>
          <w:sz w:val="24"/>
          <w:szCs w:val="24"/>
        </w:rPr>
        <w:br/>
        <w:t>"Об утверждении государственной программы Российской Федерации "Доступная среда" на 2011 - 2020 годы"</w:t>
      </w:r>
      <w:r w:rsidR="00BE628D">
        <w:rPr>
          <w:rFonts w:ascii="Times New Roman" w:hAnsi="Times New Roman" w:cs="Times New Roman"/>
          <w:sz w:val="24"/>
          <w:szCs w:val="24"/>
        </w:rPr>
        <w:t>[Электронный ре</w:t>
      </w:r>
      <w:r w:rsidRPr="00B71A1F">
        <w:rPr>
          <w:rFonts w:ascii="Times New Roman" w:hAnsi="Times New Roman" w:cs="Times New Roman"/>
          <w:sz w:val="24"/>
          <w:szCs w:val="24"/>
        </w:rPr>
        <w:t>сурс].</w:t>
      </w:r>
      <w:r w:rsidR="00BE628D">
        <w:rPr>
          <w:rFonts w:ascii="Times New Roman" w:hAnsi="Times New Roman" w:cs="Times New Roman"/>
          <w:sz w:val="24"/>
          <w:szCs w:val="24"/>
        </w:rPr>
        <w:t xml:space="preserve"> </w:t>
      </w:r>
      <w:r w:rsidRPr="00486285">
        <w:rPr>
          <w:rFonts w:ascii="Times New Roman" w:hAnsi="Times New Roman" w:cs="Times New Roman"/>
          <w:sz w:val="24"/>
          <w:szCs w:val="24"/>
        </w:rPr>
        <w:t>Система ГАРАНТ: </w:t>
      </w:r>
      <w:hyperlink r:id="rId6" w:anchor="ixzz4z3YJHr5Z" w:history="1">
        <w:r w:rsidRPr="00486285">
          <w:rPr>
            <w:rFonts w:ascii="Times New Roman" w:hAnsi="Times New Roman" w:cs="Times New Roman"/>
            <w:sz w:val="24"/>
            <w:szCs w:val="24"/>
          </w:rPr>
          <w:t>http://base.garant.ru/71265834/#ixzz4z3YJHr5Z</w:t>
        </w:r>
      </w:hyperlink>
    </w:p>
    <w:p w14:paraId="6C47E437" w14:textId="2D3451AD" w:rsidR="00486285" w:rsidRDefault="00486285" w:rsidP="006D07A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B71A1F" w:rsidRPr="00B71A1F">
        <w:rPr>
          <w:rFonts w:ascii="Times New Roman" w:hAnsi="Times New Roman" w:cs="Times New Roman"/>
          <w:sz w:val="24"/>
          <w:szCs w:val="24"/>
        </w:rPr>
        <w:t>. Сигида Е.А., Лукьянова И.Е. Обр</w:t>
      </w:r>
      <w:r>
        <w:rPr>
          <w:rFonts w:ascii="Times New Roman" w:hAnsi="Times New Roman" w:cs="Times New Roman"/>
          <w:sz w:val="24"/>
          <w:szCs w:val="24"/>
        </w:rPr>
        <w:t>азова</w:t>
      </w:r>
      <w:r w:rsidR="00B71A1F" w:rsidRPr="00B71A1F">
        <w:rPr>
          <w:rFonts w:ascii="Times New Roman" w:hAnsi="Times New Roman" w:cs="Times New Roman"/>
          <w:sz w:val="24"/>
          <w:szCs w:val="24"/>
        </w:rPr>
        <w:t>тельно-реабилитационные технологии вы</w:t>
      </w:r>
      <w:r>
        <w:rPr>
          <w:rFonts w:ascii="Times New Roman" w:hAnsi="Times New Roman" w:cs="Times New Roman"/>
          <w:sz w:val="24"/>
          <w:szCs w:val="24"/>
        </w:rPr>
        <w:t>сшего профессионального образо</w:t>
      </w:r>
      <w:r w:rsidR="00B71A1F" w:rsidRPr="00B71A1F">
        <w:rPr>
          <w:rFonts w:ascii="Times New Roman" w:hAnsi="Times New Roman" w:cs="Times New Roman"/>
          <w:sz w:val="24"/>
          <w:szCs w:val="24"/>
        </w:rPr>
        <w:t>вани</w:t>
      </w:r>
      <w:r>
        <w:rPr>
          <w:rFonts w:ascii="Times New Roman" w:hAnsi="Times New Roman" w:cs="Times New Roman"/>
          <w:sz w:val="24"/>
          <w:szCs w:val="24"/>
        </w:rPr>
        <w:t>я лиц с ограничениями жизнедея</w:t>
      </w:r>
      <w:r w:rsidR="00B71A1F" w:rsidRPr="00B71A1F">
        <w:rPr>
          <w:rFonts w:ascii="Times New Roman" w:hAnsi="Times New Roman" w:cs="Times New Roman"/>
          <w:sz w:val="24"/>
          <w:szCs w:val="24"/>
        </w:rPr>
        <w:t>тельности // Национальные проекты и соци</w:t>
      </w:r>
      <w:r>
        <w:rPr>
          <w:rFonts w:ascii="Times New Roman" w:hAnsi="Times New Roman" w:cs="Times New Roman"/>
          <w:sz w:val="24"/>
          <w:szCs w:val="24"/>
        </w:rPr>
        <w:t>альное образование: опыт и про</w:t>
      </w:r>
      <w:r w:rsidR="00B71A1F" w:rsidRPr="00B71A1F">
        <w:rPr>
          <w:rFonts w:ascii="Times New Roman" w:hAnsi="Times New Roman" w:cs="Times New Roman"/>
          <w:sz w:val="24"/>
          <w:szCs w:val="24"/>
        </w:rPr>
        <w:t>бл</w:t>
      </w:r>
      <w:r>
        <w:rPr>
          <w:rFonts w:ascii="Times New Roman" w:hAnsi="Times New Roman" w:cs="Times New Roman"/>
          <w:sz w:val="24"/>
          <w:szCs w:val="24"/>
        </w:rPr>
        <w:t>емы подготовки кадров для соци</w:t>
      </w:r>
      <w:r w:rsidR="00B71A1F" w:rsidRPr="00B71A1F">
        <w:rPr>
          <w:rFonts w:ascii="Times New Roman" w:hAnsi="Times New Roman" w:cs="Times New Roman"/>
          <w:sz w:val="24"/>
          <w:szCs w:val="24"/>
        </w:rPr>
        <w:t>аль</w:t>
      </w:r>
      <w:r>
        <w:rPr>
          <w:rFonts w:ascii="Times New Roman" w:hAnsi="Times New Roman" w:cs="Times New Roman"/>
          <w:sz w:val="24"/>
          <w:szCs w:val="24"/>
        </w:rPr>
        <w:t>ной сферы. Материалы VI Всерос</w:t>
      </w:r>
      <w:r w:rsidR="00B71A1F" w:rsidRPr="00B71A1F">
        <w:rPr>
          <w:rFonts w:ascii="Times New Roman" w:hAnsi="Times New Roman" w:cs="Times New Roman"/>
          <w:sz w:val="24"/>
          <w:szCs w:val="24"/>
        </w:rPr>
        <w:t xml:space="preserve">сийского социально-педагогического конгресса 6–7 июня 2006 г. / Под общей ред. акад. РАН В.И. Жукова. М., 2006. С. 98–108. </w:t>
      </w:r>
    </w:p>
    <w:p w14:paraId="49F9A719" w14:textId="43BBB88E" w:rsidR="00486285" w:rsidRDefault="00486285" w:rsidP="006D07A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1A1F" w:rsidRPr="00B71A1F">
        <w:rPr>
          <w:rFonts w:ascii="Times New Roman" w:hAnsi="Times New Roman" w:cs="Times New Roman"/>
          <w:sz w:val="24"/>
          <w:szCs w:val="24"/>
        </w:rPr>
        <w:t>. Тюкин О.А., Лукьянова И.Е. Детская инвалидность – социальная проблема России // Материалы международной научно-практической конференции «</w:t>
      </w:r>
      <w:r>
        <w:rPr>
          <w:rFonts w:ascii="Times New Roman" w:hAnsi="Times New Roman" w:cs="Times New Roman"/>
          <w:sz w:val="24"/>
          <w:szCs w:val="24"/>
        </w:rPr>
        <w:t>Современные подходы и инноваци</w:t>
      </w:r>
      <w:r w:rsidR="00B71A1F" w:rsidRPr="00B71A1F">
        <w:rPr>
          <w:rFonts w:ascii="Times New Roman" w:hAnsi="Times New Roman" w:cs="Times New Roman"/>
          <w:sz w:val="24"/>
          <w:szCs w:val="24"/>
        </w:rPr>
        <w:t xml:space="preserve">онные технологии медико-социальной реабилитации инвалидов». Пермь, 2012. С. 235–236. </w:t>
      </w:r>
    </w:p>
    <w:p w14:paraId="3F0E40FD" w14:textId="4DF11175" w:rsidR="00B71A1F" w:rsidRPr="00B71A1F" w:rsidRDefault="00486285" w:rsidP="006D07A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10</w:t>
      </w:r>
      <w:r w:rsidR="00B71A1F" w:rsidRPr="00B71A1F">
        <w:rPr>
          <w:rFonts w:ascii="Times New Roman" w:hAnsi="Times New Roman" w:cs="Times New Roman"/>
          <w:sz w:val="24"/>
          <w:szCs w:val="24"/>
        </w:rPr>
        <w:t>. Федеральный закон от 29 декабря 2012 г. № 2</w:t>
      </w:r>
      <w:r>
        <w:rPr>
          <w:rFonts w:ascii="Times New Roman" w:hAnsi="Times New Roman" w:cs="Times New Roman"/>
          <w:sz w:val="24"/>
          <w:szCs w:val="24"/>
        </w:rPr>
        <w:t>73-ФЗ «Об образовании в Россий</w:t>
      </w:r>
      <w:r w:rsidR="00B71A1F" w:rsidRPr="00B71A1F">
        <w:rPr>
          <w:rFonts w:ascii="Times New Roman" w:hAnsi="Times New Roman" w:cs="Times New Roman"/>
          <w:sz w:val="24"/>
          <w:szCs w:val="24"/>
        </w:rPr>
        <w:t>с</w:t>
      </w:r>
      <w:r w:rsidR="00BE628D">
        <w:rPr>
          <w:rFonts w:ascii="Times New Roman" w:hAnsi="Times New Roman" w:cs="Times New Roman"/>
          <w:sz w:val="24"/>
          <w:szCs w:val="24"/>
        </w:rPr>
        <w:t>кой Федерации» [Электронный ре</w:t>
      </w:r>
      <w:r w:rsidR="00B71A1F" w:rsidRPr="00B71A1F">
        <w:rPr>
          <w:rFonts w:ascii="Times New Roman" w:hAnsi="Times New Roman" w:cs="Times New Roman"/>
          <w:sz w:val="24"/>
          <w:szCs w:val="24"/>
        </w:rPr>
        <w:t>сурс]. URL: http://www.rg.ru/2012/12/30/ obrazovanie-dok.html (дата обращения: 24.03.2015).</w:t>
      </w:r>
    </w:p>
    <w:sectPr w:rsidR="00B71A1F" w:rsidRPr="00B71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7A"/>
    <w:rsid w:val="00032B43"/>
    <w:rsid w:val="00064D7C"/>
    <w:rsid w:val="00065998"/>
    <w:rsid w:val="00081169"/>
    <w:rsid w:val="001514D6"/>
    <w:rsid w:val="00193D22"/>
    <w:rsid w:val="00242719"/>
    <w:rsid w:val="002A7E1E"/>
    <w:rsid w:val="002E20B3"/>
    <w:rsid w:val="002E4317"/>
    <w:rsid w:val="003A1EB6"/>
    <w:rsid w:val="003A31DD"/>
    <w:rsid w:val="00402707"/>
    <w:rsid w:val="00486285"/>
    <w:rsid w:val="005A7B7A"/>
    <w:rsid w:val="00620272"/>
    <w:rsid w:val="00633249"/>
    <w:rsid w:val="006765A1"/>
    <w:rsid w:val="00690AFD"/>
    <w:rsid w:val="006D07AB"/>
    <w:rsid w:val="007472B9"/>
    <w:rsid w:val="00781F3F"/>
    <w:rsid w:val="007C6665"/>
    <w:rsid w:val="00807481"/>
    <w:rsid w:val="00815E08"/>
    <w:rsid w:val="00894F84"/>
    <w:rsid w:val="009058DF"/>
    <w:rsid w:val="0093562B"/>
    <w:rsid w:val="00936201"/>
    <w:rsid w:val="009A0297"/>
    <w:rsid w:val="009C24DC"/>
    <w:rsid w:val="00A45E8E"/>
    <w:rsid w:val="00AC023A"/>
    <w:rsid w:val="00AC5107"/>
    <w:rsid w:val="00AF53B6"/>
    <w:rsid w:val="00B71A1F"/>
    <w:rsid w:val="00B86894"/>
    <w:rsid w:val="00B91DD2"/>
    <w:rsid w:val="00BA1251"/>
    <w:rsid w:val="00BC6EF4"/>
    <w:rsid w:val="00BE628D"/>
    <w:rsid w:val="00C03755"/>
    <w:rsid w:val="00C16044"/>
    <w:rsid w:val="00C31C7A"/>
    <w:rsid w:val="00C70381"/>
    <w:rsid w:val="00C72602"/>
    <w:rsid w:val="00C75873"/>
    <w:rsid w:val="00C8779A"/>
    <w:rsid w:val="00C95A32"/>
    <w:rsid w:val="00CB0075"/>
    <w:rsid w:val="00CC30A5"/>
    <w:rsid w:val="00CD699A"/>
    <w:rsid w:val="00E06419"/>
    <w:rsid w:val="00E07D67"/>
    <w:rsid w:val="00E15C3E"/>
    <w:rsid w:val="00E37FB2"/>
    <w:rsid w:val="00F767CB"/>
    <w:rsid w:val="00FD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6285"/>
    <w:rPr>
      <w:color w:val="0000FF"/>
      <w:u w:val="single"/>
    </w:rPr>
  </w:style>
  <w:style w:type="paragraph" w:styleId="a4">
    <w:name w:val="List Paragraph"/>
    <w:basedOn w:val="a"/>
    <w:uiPriority w:val="34"/>
    <w:qFormat/>
    <w:rsid w:val="00486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6285"/>
    <w:rPr>
      <w:color w:val="0000FF"/>
      <w:u w:val="single"/>
    </w:rPr>
  </w:style>
  <w:style w:type="paragraph" w:styleId="a4">
    <w:name w:val="List Paragraph"/>
    <w:basedOn w:val="a"/>
    <w:uiPriority w:val="34"/>
    <w:qFormat/>
    <w:rsid w:val="00486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470703">
      <w:bodyDiv w:val="1"/>
      <w:marLeft w:val="0"/>
      <w:marRight w:val="0"/>
      <w:marTop w:val="0"/>
      <w:marBottom w:val="0"/>
      <w:divBdr>
        <w:top w:val="none" w:sz="0" w:space="0" w:color="auto"/>
        <w:left w:val="none" w:sz="0" w:space="0" w:color="auto"/>
        <w:bottom w:val="none" w:sz="0" w:space="0" w:color="auto"/>
        <w:right w:val="none" w:sz="0" w:space="0" w:color="auto"/>
      </w:divBdr>
      <w:divsChild>
        <w:div w:id="1903909499">
          <w:marLeft w:val="0"/>
          <w:marRight w:val="0"/>
          <w:marTop w:val="0"/>
          <w:marBottom w:val="0"/>
          <w:divBdr>
            <w:top w:val="none" w:sz="0" w:space="0" w:color="auto"/>
            <w:left w:val="none" w:sz="0" w:space="0" w:color="auto"/>
            <w:bottom w:val="none" w:sz="0" w:space="0" w:color="auto"/>
            <w:right w:val="none" w:sz="0" w:space="0" w:color="auto"/>
          </w:divBdr>
          <w:divsChild>
            <w:div w:id="311375745">
              <w:marLeft w:val="0"/>
              <w:marRight w:val="0"/>
              <w:marTop w:val="0"/>
              <w:marBottom w:val="0"/>
              <w:divBdr>
                <w:top w:val="none" w:sz="0" w:space="0" w:color="auto"/>
                <w:left w:val="none" w:sz="0" w:space="0" w:color="auto"/>
                <w:bottom w:val="none" w:sz="0" w:space="0" w:color="auto"/>
                <w:right w:val="none" w:sz="0" w:space="0" w:color="auto"/>
              </w:divBdr>
              <w:divsChild>
                <w:div w:id="1781140341">
                  <w:marLeft w:val="0"/>
                  <w:marRight w:val="0"/>
                  <w:marTop w:val="0"/>
                  <w:marBottom w:val="0"/>
                  <w:divBdr>
                    <w:top w:val="none" w:sz="0" w:space="0" w:color="auto"/>
                    <w:left w:val="none" w:sz="0" w:space="0" w:color="auto"/>
                    <w:bottom w:val="none" w:sz="0" w:space="0" w:color="auto"/>
                    <w:right w:val="none" w:sz="0" w:space="0" w:color="auto"/>
                  </w:divBdr>
                  <w:divsChild>
                    <w:div w:id="191699229">
                      <w:marLeft w:val="0"/>
                      <w:marRight w:val="0"/>
                      <w:marTop w:val="0"/>
                      <w:marBottom w:val="0"/>
                      <w:divBdr>
                        <w:top w:val="none" w:sz="0" w:space="0" w:color="auto"/>
                        <w:left w:val="none" w:sz="0" w:space="0" w:color="auto"/>
                        <w:bottom w:val="none" w:sz="0" w:space="0" w:color="auto"/>
                        <w:right w:val="none" w:sz="0" w:space="0" w:color="auto"/>
                      </w:divBdr>
                      <w:divsChild>
                        <w:div w:id="479275355">
                          <w:marLeft w:val="0"/>
                          <w:marRight w:val="0"/>
                          <w:marTop w:val="0"/>
                          <w:marBottom w:val="0"/>
                          <w:divBdr>
                            <w:top w:val="none" w:sz="0" w:space="0" w:color="auto"/>
                            <w:left w:val="none" w:sz="0" w:space="0" w:color="auto"/>
                            <w:bottom w:val="none" w:sz="0" w:space="0" w:color="auto"/>
                            <w:right w:val="none" w:sz="0" w:space="0" w:color="auto"/>
                          </w:divBdr>
                          <w:divsChild>
                            <w:div w:id="1409033826">
                              <w:marLeft w:val="0"/>
                              <w:marRight w:val="0"/>
                              <w:marTop w:val="0"/>
                              <w:marBottom w:val="0"/>
                              <w:divBdr>
                                <w:top w:val="none" w:sz="0" w:space="0" w:color="auto"/>
                                <w:left w:val="none" w:sz="0" w:space="0" w:color="auto"/>
                                <w:bottom w:val="none" w:sz="0" w:space="0" w:color="auto"/>
                                <w:right w:val="none" w:sz="0" w:space="0" w:color="auto"/>
                              </w:divBdr>
                              <w:divsChild>
                                <w:div w:id="1461145734">
                                  <w:marLeft w:val="0"/>
                                  <w:marRight w:val="0"/>
                                  <w:marTop w:val="0"/>
                                  <w:marBottom w:val="0"/>
                                  <w:divBdr>
                                    <w:top w:val="none" w:sz="0" w:space="0" w:color="auto"/>
                                    <w:left w:val="none" w:sz="0" w:space="0" w:color="auto"/>
                                    <w:bottom w:val="none" w:sz="0" w:space="0" w:color="auto"/>
                                    <w:right w:val="none" w:sz="0" w:space="0" w:color="auto"/>
                                  </w:divBdr>
                                  <w:divsChild>
                                    <w:div w:id="1455639683">
                                      <w:marLeft w:val="60"/>
                                      <w:marRight w:val="0"/>
                                      <w:marTop w:val="0"/>
                                      <w:marBottom w:val="0"/>
                                      <w:divBdr>
                                        <w:top w:val="none" w:sz="0" w:space="0" w:color="auto"/>
                                        <w:left w:val="none" w:sz="0" w:space="0" w:color="auto"/>
                                        <w:bottom w:val="none" w:sz="0" w:space="0" w:color="auto"/>
                                        <w:right w:val="none" w:sz="0" w:space="0" w:color="auto"/>
                                      </w:divBdr>
                                      <w:divsChild>
                                        <w:div w:id="2017535551">
                                          <w:marLeft w:val="0"/>
                                          <w:marRight w:val="0"/>
                                          <w:marTop w:val="0"/>
                                          <w:marBottom w:val="0"/>
                                          <w:divBdr>
                                            <w:top w:val="none" w:sz="0" w:space="0" w:color="auto"/>
                                            <w:left w:val="none" w:sz="0" w:space="0" w:color="auto"/>
                                            <w:bottom w:val="none" w:sz="0" w:space="0" w:color="auto"/>
                                            <w:right w:val="none" w:sz="0" w:space="0" w:color="auto"/>
                                          </w:divBdr>
                                          <w:divsChild>
                                            <w:div w:id="543444727">
                                              <w:marLeft w:val="0"/>
                                              <w:marRight w:val="0"/>
                                              <w:marTop w:val="0"/>
                                              <w:marBottom w:val="120"/>
                                              <w:divBdr>
                                                <w:top w:val="single" w:sz="6" w:space="0" w:color="F5F5F5"/>
                                                <w:left w:val="single" w:sz="6" w:space="0" w:color="F5F5F5"/>
                                                <w:bottom w:val="single" w:sz="6" w:space="0" w:color="F5F5F5"/>
                                                <w:right w:val="single" w:sz="6" w:space="0" w:color="F5F5F5"/>
                                              </w:divBdr>
                                              <w:divsChild>
                                                <w:div w:id="163476339">
                                                  <w:marLeft w:val="0"/>
                                                  <w:marRight w:val="0"/>
                                                  <w:marTop w:val="0"/>
                                                  <w:marBottom w:val="0"/>
                                                  <w:divBdr>
                                                    <w:top w:val="none" w:sz="0" w:space="0" w:color="auto"/>
                                                    <w:left w:val="none" w:sz="0" w:space="0" w:color="auto"/>
                                                    <w:bottom w:val="none" w:sz="0" w:space="0" w:color="auto"/>
                                                    <w:right w:val="none" w:sz="0" w:space="0" w:color="auto"/>
                                                  </w:divBdr>
                                                  <w:divsChild>
                                                    <w:div w:id="2095927866">
                                                      <w:marLeft w:val="0"/>
                                                      <w:marRight w:val="0"/>
                                                      <w:marTop w:val="0"/>
                                                      <w:marBottom w:val="0"/>
                                                      <w:divBdr>
                                                        <w:top w:val="none" w:sz="0" w:space="0" w:color="auto"/>
                                                        <w:left w:val="none" w:sz="0" w:space="0" w:color="auto"/>
                                                        <w:bottom w:val="none" w:sz="0" w:space="0" w:color="auto"/>
                                                        <w:right w:val="none" w:sz="0" w:space="0" w:color="auto"/>
                                                      </w:divBdr>
                                                    </w:div>
                                                  </w:divsChild>
                                                </w:div>
                                                <w:div w:id="709955699">
                                                  <w:marLeft w:val="0"/>
                                                  <w:marRight w:val="0"/>
                                                  <w:marTop w:val="0"/>
                                                  <w:marBottom w:val="0"/>
                                                  <w:divBdr>
                                                    <w:top w:val="none" w:sz="0" w:space="0" w:color="auto"/>
                                                    <w:left w:val="none" w:sz="0" w:space="0" w:color="auto"/>
                                                    <w:bottom w:val="none" w:sz="0" w:space="0" w:color="auto"/>
                                                    <w:right w:val="none" w:sz="0" w:space="0" w:color="auto"/>
                                                  </w:divBdr>
                                                  <w:divsChild>
                                                    <w:div w:id="889996814">
                                                      <w:marLeft w:val="0"/>
                                                      <w:marRight w:val="0"/>
                                                      <w:marTop w:val="0"/>
                                                      <w:marBottom w:val="0"/>
                                                      <w:divBdr>
                                                        <w:top w:val="none" w:sz="0" w:space="0" w:color="auto"/>
                                                        <w:left w:val="none" w:sz="0" w:space="0" w:color="auto"/>
                                                        <w:bottom w:val="none" w:sz="0" w:space="0" w:color="auto"/>
                                                        <w:right w:val="none" w:sz="0" w:space="0" w:color="auto"/>
                                                      </w:divBdr>
                                                    </w:div>
                                                  </w:divsChild>
                                                </w:div>
                                                <w:div w:id="1574972964">
                                                  <w:marLeft w:val="0"/>
                                                  <w:marRight w:val="0"/>
                                                  <w:marTop w:val="0"/>
                                                  <w:marBottom w:val="0"/>
                                                  <w:divBdr>
                                                    <w:top w:val="none" w:sz="0" w:space="0" w:color="auto"/>
                                                    <w:left w:val="none" w:sz="0" w:space="0" w:color="auto"/>
                                                    <w:bottom w:val="none" w:sz="0" w:space="0" w:color="auto"/>
                                                    <w:right w:val="none" w:sz="0" w:space="0" w:color="auto"/>
                                                  </w:divBdr>
                                                  <w:divsChild>
                                                    <w:div w:id="963653674">
                                                      <w:marLeft w:val="0"/>
                                                      <w:marRight w:val="0"/>
                                                      <w:marTop w:val="0"/>
                                                      <w:marBottom w:val="0"/>
                                                      <w:divBdr>
                                                        <w:top w:val="none" w:sz="0" w:space="0" w:color="auto"/>
                                                        <w:left w:val="none" w:sz="0" w:space="0" w:color="auto"/>
                                                        <w:bottom w:val="none" w:sz="0" w:space="0" w:color="auto"/>
                                                        <w:right w:val="none" w:sz="0" w:space="0" w:color="auto"/>
                                                      </w:divBdr>
                                                      <w:divsChild>
                                                        <w:div w:id="6739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45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712658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0058-C46A-4AEC-AC15-A96083EF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setser2000@outlook.com</dc:creator>
  <cp:keywords/>
  <dc:description/>
  <cp:lastModifiedBy>User</cp:lastModifiedBy>
  <cp:revision>20</cp:revision>
  <dcterms:created xsi:type="dcterms:W3CDTF">2017-11-20T17:23:00Z</dcterms:created>
  <dcterms:modified xsi:type="dcterms:W3CDTF">2017-11-29T11:56:00Z</dcterms:modified>
</cp:coreProperties>
</file>