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E0B" w:rsidRPr="009812CA" w:rsidRDefault="00285E0B" w:rsidP="00285E0B">
      <w:pPr>
        <w:spacing w:before="60"/>
        <w:rPr>
          <w:b/>
          <w:sz w:val="28"/>
        </w:rPr>
      </w:pPr>
      <w:bookmarkStart w:id="0" w:name="_Toc532289967"/>
      <w:bookmarkStart w:id="1" w:name="_Toc531162484"/>
      <w:r w:rsidRPr="009812CA">
        <w:rPr>
          <w:b/>
          <w:sz w:val="28"/>
        </w:rPr>
        <w:t xml:space="preserve">Основные публикации </w:t>
      </w:r>
      <w:bookmarkEnd w:id="0"/>
      <w:bookmarkEnd w:id="1"/>
    </w:p>
    <w:p w:rsidR="00285E0B" w:rsidRPr="009812CA" w:rsidRDefault="00285E0B" w:rsidP="00285E0B">
      <w:pPr>
        <w:spacing w:before="60"/>
        <w:ind w:right="16"/>
      </w:pPr>
      <w:r w:rsidRPr="009812CA">
        <w:t xml:space="preserve">Всего с </w:t>
      </w:r>
      <w:r>
        <w:rPr>
          <w:u w:val="single"/>
        </w:rPr>
        <w:t>1999</w:t>
      </w:r>
      <w:r w:rsidRPr="009812CA">
        <w:t xml:space="preserve"> г. и по настоящее время опубликовано </w:t>
      </w:r>
      <w:r w:rsidRPr="001A5B39">
        <w:rPr>
          <w:u w:val="single"/>
        </w:rPr>
        <w:t>143</w:t>
      </w:r>
      <w:r>
        <w:t xml:space="preserve"> </w:t>
      </w:r>
      <w:r w:rsidRPr="009812CA">
        <w:t>научных и</w:t>
      </w:r>
      <w:r>
        <w:t xml:space="preserve"> </w:t>
      </w:r>
      <w:r w:rsidRPr="001A5B39">
        <w:rPr>
          <w:u w:val="single"/>
        </w:rPr>
        <w:t>120</w:t>
      </w:r>
      <w:r w:rsidRPr="009812CA">
        <w:t xml:space="preserve"> учебно-методических работ</w:t>
      </w:r>
    </w:p>
    <w:p w:rsidR="00285E0B" w:rsidRDefault="00285E0B" w:rsidP="00285E0B">
      <w:pPr>
        <w:rPr>
          <w:rFonts w:eastAsia="Calibri"/>
          <w:b/>
          <w:sz w:val="28"/>
          <w:szCs w:val="22"/>
          <w:lang w:eastAsia="en-US"/>
        </w:rPr>
      </w:pPr>
      <w:r w:rsidRPr="009812CA">
        <w:rPr>
          <w:rFonts w:eastAsia="Calibri"/>
          <w:b/>
          <w:sz w:val="28"/>
          <w:szCs w:val="22"/>
          <w:lang w:eastAsia="en-US"/>
        </w:rPr>
        <w:t>Основные публикации*</w:t>
      </w:r>
    </w:p>
    <w:tbl>
      <w:tblPr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245"/>
        <w:gridCol w:w="1276"/>
        <w:gridCol w:w="2693"/>
        <w:gridCol w:w="851"/>
        <w:gridCol w:w="1701"/>
        <w:gridCol w:w="850"/>
        <w:gridCol w:w="688"/>
        <w:gridCol w:w="852"/>
        <w:gridCol w:w="1514"/>
      </w:tblGrid>
      <w:tr w:rsidR="00285E0B" w:rsidRPr="000F31F8" w:rsidTr="003705AD">
        <w:tc>
          <w:tcPr>
            <w:tcW w:w="541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№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п</w:t>
            </w:r>
            <w:proofErr w:type="gramEnd"/>
            <w:r w:rsidRPr="000F31F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245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Наименование работы, ее вид</w:t>
            </w:r>
          </w:p>
        </w:tc>
        <w:tc>
          <w:tcPr>
            <w:tcW w:w="1276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форма</w:t>
            </w:r>
            <w:proofErr w:type="gramEnd"/>
            <w:r w:rsidRPr="000F31F8">
              <w:rPr>
                <w:rFonts w:eastAsia="Calibri"/>
                <w:lang w:eastAsia="en-US"/>
              </w:rPr>
              <w:t xml:space="preserve"> работы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(</w:t>
            </w:r>
            <w:proofErr w:type="gramStart"/>
            <w:r w:rsidRPr="000F31F8">
              <w:rPr>
                <w:rFonts w:eastAsia="Calibri"/>
                <w:lang w:eastAsia="en-US"/>
              </w:rPr>
              <w:t>печатная</w:t>
            </w:r>
            <w:proofErr w:type="gramEnd"/>
            <w:r w:rsidRPr="000F31F8">
              <w:rPr>
                <w:rFonts w:eastAsia="Calibri"/>
                <w:lang w:eastAsia="en-US"/>
              </w:rPr>
              <w:t>/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электронная</w:t>
            </w:r>
            <w:proofErr w:type="gramEnd"/>
            <w:r w:rsidRPr="000F31F8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693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0F31F8">
              <w:rPr>
                <w:rFonts w:eastAsia="Calibri"/>
                <w:lang w:eastAsia="en-US"/>
              </w:rPr>
              <w:t>вых</w:t>
            </w:r>
            <w:proofErr w:type="spellEnd"/>
            <w:proofErr w:type="gramEnd"/>
            <w:r w:rsidRPr="000F31F8">
              <w:rPr>
                <w:rFonts w:eastAsia="Calibri"/>
                <w:lang w:eastAsia="en-US"/>
              </w:rPr>
              <w:t>. данные</w:t>
            </w:r>
          </w:p>
        </w:tc>
        <w:tc>
          <w:tcPr>
            <w:tcW w:w="851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объем</w:t>
            </w:r>
            <w:proofErr w:type="gramEnd"/>
            <w:r w:rsidRPr="000F31F8">
              <w:rPr>
                <w:rFonts w:eastAsia="Calibri"/>
                <w:lang w:eastAsia="en-US"/>
              </w:rPr>
              <w:t xml:space="preserve"> в </w:t>
            </w:r>
            <w:proofErr w:type="spellStart"/>
            <w:r w:rsidRPr="000F31F8">
              <w:rPr>
                <w:rFonts w:eastAsia="Calibri"/>
                <w:lang w:eastAsia="en-US"/>
              </w:rPr>
              <w:t>п.л</w:t>
            </w:r>
            <w:proofErr w:type="spellEnd"/>
            <w:r w:rsidRPr="000F31F8">
              <w:rPr>
                <w:rFonts w:eastAsia="Calibri"/>
                <w:lang w:eastAsia="en-US"/>
              </w:rPr>
              <w:t xml:space="preserve">., в </w:t>
            </w:r>
            <w:proofErr w:type="spellStart"/>
            <w:r w:rsidRPr="000F31F8">
              <w:rPr>
                <w:rFonts w:eastAsia="Calibri"/>
                <w:lang w:eastAsia="en-US"/>
              </w:rPr>
              <w:t>т.ч</w:t>
            </w:r>
            <w:proofErr w:type="spellEnd"/>
            <w:r w:rsidRPr="000F31F8">
              <w:rPr>
                <w:rFonts w:eastAsia="Calibri"/>
                <w:lang w:eastAsia="en-US"/>
              </w:rPr>
              <w:t>. авт.</w:t>
            </w:r>
          </w:p>
        </w:tc>
        <w:tc>
          <w:tcPr>
            <w:tcW w:w="1701" w:type="dxa"/>
            <w:vMerge w:val="restart"/>
            <w:vAlign w:val="center"/>
          </w:tcPr>
          <w:p w:rsidR="00285E0B" w:rsidRPr="000F31F8" w:rsidRDefault="00285E0B" w:rsidP="006D0EC5">
            <w:pPr>
              <w:ind w:left="-116" w:right="-130"/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 xml:space="preserve">   </w:t>
            </w:r>
            <w:proofErr w:type="gramStart"/>
            <w:r w:rsidRPr="000F31F8">
              <w:rPr>
                <w:rFonts w:eastAsia="Calibri"/>
                <w:lang w:eastAsia="en-US"/>
              </w:rPr>
              <w:t>соавторы</w:t>
            </w:r>
            <w:proofErr w:type="gramEnd"/>
          </w:p>
        </w:tc>
        <w:tc>
          <w:tcPr>
            <w:tcW w:w="2390" w:type="dxa"/>
            <w:gridSpan w:val="3"/>
          </w:tcPr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База размещения</w:t>
            </w:r>
          </w:p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  <w:vMerge w:val="restart"/>
          </w:tcPr>
          <w:p w:rsidR="00285E0B" w:rsidRPr="000F31F8" w:rsidRDefault="00285E0B" w:rsidP="006D0EC5">
            <w:pPr>
              <w:ind w:right="-40"/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Файл</w:t>
            </w:r>
          </w:p>
          <w:p w:rsidR="00285E0B" w:rsidRPr="000F31F8" w:rsidRDefault="00285E0B" w:rsidP="006D0EC5">
            <w:pPr>
              <w:ind w:right="-4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0F31F8">
              <w:rPr>
                <w:rFonts w:eastAsia="Calibri"/>
                <w:sz w:val="16"/>
                <w:szCs w:val="16"/>
                <w:lang w:eastAsia="en-US"/>
              </w:rPr>
              <w:t>(</w:t>
            </w:r>
            <w:proofErr w:type="gramStart"/>
            <w:r w:rsidRPr="000F31F8">
              <w:rPr>
                <w:rFonts w:eastAsia="Calibri"/>
                <w:sz w:val="16"/>
                <w:szCs w:val="16"/>
                <w:lang w:eastAsia="en-US"/>
              </w:rPr>
              <w:t>ссылка</w:t>
            </w:r>
            <w:proofErr w:type="gramEnd"/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или</w:t>
            </w:r>
          </w:p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0F31F8">
              <w:rPr>
                <w:rFonts w:eastAsia="Calibri"/>
                <w:sz w:val="16"/>
                <w:szCs w:val="16"/>
                <w:lang w:eastAsia="en-US"/>
              </w:rPr>
              <w:t>копия</w:t>
            </w:r>
            <w:proofErr w:type="gramEnd"/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подтверждающего документа)</w:t>
            </w:r>
          </w:p>
        </w:tc>
      </w:tr>
      <w:tr w:rsidR="00285E0B" w:rsidRPr="000F31F8" w:rsidTr="003705AD">
        <w:tc>
          <w:tcPr>
            <w:tcW w:w="54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31F8">
              <w:rPr>
                <w:rFonts w:eastAsia="Calibri"/>
                <w:sz w:val="22"/>
                <w:szCs w:val="22"/>
                <w:lang w:eastAsia="en-US"/>
              </w:rPr>
              <w:t>РИНЦ</w:t>
            </w:r>
          </w:p>
        </w:tc>
        <w:tc>
          <w:tcPr>
            <w:tcW w:w="688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31F8">
              <w:rPr>
                <w:rFonts w:eastAsia="Calibri"/>
                <w:sz w:val="22"/>
                <w:szCs w:val="22"/>
                <w:lang w:eastAsia="en-US"/>
              </w:rPr>
              <w:t>ВАК</w:t>
            </w:r>
          </w:p>
        </w:tc>
        <w:tc>
          <w:tcPr>
            <w:tcW w:w="852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F31F8">
              <w:rPr>
                <w:rFonts w:eastAsia="Calibri"/>
                <w:sz w:val="22"/>
                <w:szCs w:val="22"/>
                <w:lang w:eastAsia="en-US"/>
              </w:rPr>
              <w:t>Scopus</w:t>
            </w:r>
            <w:proofErr w:type="spellEnd"/>
            <w:r w:rsidRPr="000F31F8">
              <w:rPr>
                <w:rFonts w:eastAsia="Calibri"/>
                <w:sz w:val="22"/>
                <w:szCs w:val="22"/>
                <w:lang w:eastAsia="en-US"/>
              </w:rPr>
              <w:t xml:space="preserve"> и т.д.</w:t>
            </w:r>
          </w:p>
        </w:tc>
        <w:tc>
          <w:tcPr>
            <w:tcW w:w="1514" w:type="dxa"/>
            <w:vMerge/>
          </w:tcPr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</w:p>
        </w:tc>
      </w:tr>
      <w:tr w:rsidR="00285E0B" w:rsidRPr="000F31F8" w:rsidTr="003705AD">
        <w:tc>
          <w:tcPr>
            <w:tcW w:w="15211" w:type="dxa"/>
            <w:gridSpan w:val="10"/>
          </w:tcPr>
          <w:p w:rsidR="00285E0B" w:rsidRPr="000F31F8" w:rsidRDefault="00285E0B" w:rsidP="006D0EC5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а</w:t>
            </w:r>
            <w:proofErr w:type="gramEnd"/>
            <w:r w:rsidRPr="000F31F8">
              <w:rPr>
                <w:rFonts w:eastAsia="Calibri"/>
                <w:lang w:eastAsia="en-US"/>
              </w:rPr>
              <w:t>) научные работы</w:t>
            </w:r>
          </w:p>
        </w:tc>
      </w:tr>
      <w:tr w:rsidR="003705AD" w:rsidRPr="0050542F" w:rsidTr="003705AD">
        <w:tc>
          <w:tcPr>
            <w:tcW w:w="541" w:type="dxa"/>
          </w:tcPr>
          <w:p w:rsidR="003705AD" w:rsidRPr="0050542F" w:rsidRDefault="003705AD" w:rsidP="003705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</w:t>
            </w:r>
          </w:p>
        </w:tc>
        <w:tc>
          <w:tcPr>
            <w:tcW w:w="4245" w:type="dxa"/>
          </w:tcPr>
          <w:p w:rsidR="003705AD" w:rsidRPr="0030651F" w:rsidRDefault="003705AD" w:rsidP="003705AD">
            <w:pPr>
              <w:ind w:firstLine="51"/>
              <w:jc w:val="both"/>
            </w:pPr>
            <w:r w:rsidRPr="0030651F">
              <w:t>Идентификация системы управления пространственными экономическими образованиями региона: структурный аспект в рамках системного подхода</w:t>
            </w:r>
          </w:p>
        </w:tc>
        <w:tc>
          <w:tcPr>
            <w:tcW w:w="1276" w:type="dxa"/>
          </w:tcPr>
          <w:p w:rsidR="003705AD" w:rsidRPr="0030651F" w:rsidRDefault="003705AD" w:rsidP="003705AD">
            <w:pPr>
              <w:tabs>
                <w:tab w:val="left" w:leader="hyphen" w:pos="4591"/>
                <w:tab w:val="left" w:pos="6021"/>
              </w:tabs>
              <w:ind w:firstLine="4"/>
            </w:pPr>
            <w:proofErr w:type="gramStart"/>
            <w:r w:rsidRPr="0030651F">
              <w:t>печатная</w:t>
            </w:r>
            <w:proofErr w:type="gramEnd"/>
          </w:p>
        </w:tc>
        <w:tc>
          <w:tcPr>
            <w:tcW w:w="2693" w:type="dxa"/>
          </w:tcPr>
          <w:p w:rsidR="003705AD" w:rsidRPr="0030651F" w:rsidRDefault="003705AD" w:rsidP="003705AD">
            <w:pPr>
              <w:pStyle w:val="Style27"/>
              <w:spacing w:line="240" w:lineRule="auto"/>
              <w:ind w:firstLine="0"/>
              <w:rPr>
                <w:shd w:val="clear" w:color="auto" w:fill="FFFFFF"/>
              </w:rPr>
            </w:pPr>
            <w:r w:rsidRPr="0030651F">
              <w:rPr>
                <w:shd w:val="clear" w:color="auto" w:fill="FFFFFF"/>
              </w:rPr>
              <w:t>В книге: МЕХАНИЗМЫ РЕШЕНИЯ ПРОБЛЕМ СОЦИАЛЬНО-ЭКОМИЧЕСКОГО РАЗВИТИЯ</w:t>
            </w:r>
            <w:proofErr w:type="gramStart"/>
            <w:r w:rsidRPr="0030651F">
              <w:rPr>
                <w:shd w:val="clear" w:color="auto" w:fill="FFFFFF"/>
              </w:rPr>
              <w:t>. под</w:t>
            </w:r>
            <w:proofErr w:type="gramEnd"/>
            <w:r w:rsidRPr="0030651F">
              <w:rPr>
                <w:shd w:val="clear" w:color="auto" w:fill="FFFFFF"/>
              </w:rPr>
              <w:t xml:space="preserve"> общ. редакцией Г.Ю. Гуляева. Пенза. 2016. С. 6-20</w:t>
            </w:r>
          </w:p>
        </w:tc>
        <w:tc>
          <w:tcPr>
            <w:tcW w:w="851" w:type="dxa"/>
          </w:tcPr>
          <w:p w:rsidR="003705AD" w:rsidRPr="0030651F" w:rsidRDefault="003705AD" w:rsidP="003705AD">
            <w:pPr>
              <w:tabs>
                <w:tab w:val="left" w:leader="hyphen" w:pos="4591"/>
                <w:tab w:val="left" w:pos="6021"/>
              </w:tabs>
              <w:ind w:firstLine="14"/>
            </w:pPr>
            <w:r w:rsidRPr="0030651F">
              <w:t xml:space="preserve">4,6 </w:t>
            </w:r>
            <w:proofErr w:type="spellStart"/>
            <w:r w:rsidRPr="0030651F">
              <w:t>п.л</w:t>
            </w:r>
            <w:proofErr w:type="spellEnd"/>
            <w:r w:rsidRPr="0030651F">
              <w:t xml:space="preserve">./ 3,5 </w:t>
            </w:r>
            <w:proofErr w:type="spellStart"/>
            <w:r w:rsidRPr="0030651F">
              <w:t>п.л</w:t>
            </w:r>
            <w:proofErr w:type="spellEnd"/>
            <w:r w:rsidRPr="0030651F">
              <w:t>.</w:t>
            </w:r>
          </w:p>
        </w:tc>
        <w:tc>
          <w:tcPr>
            <w:tcW w:w="1701" w:type="dxa"/>
          </w:tcPr>
          <w:p w:rsidR="003705AD" w:rsidRPr="0030651F" w:rsidRDefault="003705AD" w:rsidP="003705AD">
            <w:pPr>
              <w:jc w:val="both"/>
              <w:rPr>
                <w:rStyle w:val="FontStyle78"/>
              </w:rPr>
            </w:pPr>
            <w:proofErr w:type="spellStart"/>
            <w:r w:rsidRPr="0030651F">
              <w:rPr>
                <w:rStyle w:val="FontStyle78"/>
              </w:rPr>
              <w:t>Нинева</w:t>
            </w:r>
            <w:proofErr w:type="spellEnd"/>
            <w:r w:rsidRPr="0030651F">
              <w:rPr>
                <w:rStyle w:val="FontStyle78"/>
              </w:rPr>
              <w:t xml:space="preserve"> </w:t>
            </w:r>
            <w:bookmarkStart w:id="2" w:name="_GoBack"/>
            <w:bookmarkEnd w:id="2"/>
            <w:r w:rsidRPr="0030651F">
              <w:rPr>
                <w:rStyle w:val="FontStyle78"/>
              </w:rPr>
              <w:t>Е.Н.</w:t>
            </w:r>
          </w:p>
        </w:tc>
        <w:tc>
          <w:tcPr>
            <w:tcW w:w="850" w:type="dxa"/>
          </w:tcPr>
          <w:p w:rsidR="003705AD" w:rsidRDefault="003705AD" w:rsidP="003705A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688" w:type="dxa"/>
          </w:tcPr>
          <w:p w:rsidR="003705AD" w:rsidRDefault="003705AD" w:rsidP="003705AD">
            <w:pPr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</w:tcPr>
          <w:p w:rsidR="003705AD" w:rsidRPr="000F31F8" w:rsidRDefault="003705AD" w:rsidP="003705AD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</w:tcPr>
          <w:p w:rsidR="003705AD" w:rsidRDefault="003705AD" w:rsidP="003705AD">
            <w:hyperlink r:id="rId5" w:history="1">
              <w:r>
                <w:rPr>
                  <w:rStyle w:val="a3"/>
                </w:rPr>
                <w:t>https://elibrary.ru/item.asp?id=27296674</w:t>
              </w:r>
            </w:hyperlink>
          </w:p>
        </w:tc>
      </w:tr>
    </w:tbl>
    <w:p w:rsidR="004B5BD8" w:rsidRDefault="004B5BD8"/>
    <w:sectPr w:rsidR="004B5BD8" w:rsidSect="00285E0B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F15A9"/>
    <w:multiLevelType w:val="hybridMultilevel"/>
    <w:tmpl w:val="5F34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E8"/>
    <w:rsid w:val="00107A67"/>
    <w:rsid w:val="00285E0B"/>
    <w:rsid w:val="003705AD"/>
    <w:rsid w:val="004B5BD8"/>
    <w:rsid w:val="0063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344A5-CB91-48FE-B3FA-1BB37CB5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E0B"/>
    <w:pPr>
      <w:spacing w:after="0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85E0B"/>
    <w:rPr>
      <w:color w:val="0000FF"/>
      <w:u w:val="single"/>
    </w:rPr>
  </w:style>
  <w:style w:type="character" w:customStyle="1" w:styleId="FontStyle78">
    <w:name w:val="Font Style78"/>
    <w:rsid w:val="003705AD"/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705AD"/>
    <w:pPr>
      <w:widowControl w:val="0"/>
      <w:autoSpaceDE w:val="0"/>
      <w:autoSpaceDN w:val="0"/>
      <w:adjustRightInd w:val="0"/>
      <w:spacing w:line="472" w:lineRule="exact"/>
      <w:ind w:firstLine="67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ibrary.ru/item.asp?id=272966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2019-11-09T10:50:00Z</dcterms:created>
  <dcterms:modified xsi:type="dcterms:W3CDTF">2019-11-09T10:50:00Z</dcterms:modified>
</cp:coreProperties>
</file>