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0B" w:rsidRPr="009812CA" w:rsidRDefault="00285E0B" w:rsidP="00285E0B">
      <w:pPr>
        <w:spacing w:before="60"/>
        <w:rPr>
          <w:b/>
          <w:sz w:val="28"/>
        </w:rPr>
      </w:pPr>
      <w:bookmarkStart w:id="0" w:name="_Toc532289967"/>
      <w:bookmarkStart w:id="1" w:name="_Toc531162484"/>
      <w:r w:rsidRPr="009812CA">
        <w:rPr>
          <w:b/>
          <w:sz w:val="28"/>
        </w:rPr>
        <w:t xml:space="preserve">Основные публикации </w:t>
      </w:r>
      <w:bookmarkEnd w:id="0"/>
      <w:bookmarkEnd w:id="1"/>
    </w:p>
    <w:p w:rsidR="00285E0B" w:rsidRPr="009812CA" w:rsidRDefault="00285E0B" w:rsidP="00285E0B">
      <w:pPr>
        <w:spacing w:before="60"/>
        <w:ind w:right="16"/>
      </w:pPr>
      <w:r w:rsidRPr="009812CA">
        <w:t xml:space="preserve">Всего с </w:t>
      </w:r>
      <w:r>
        <w:rPr>
          <w:u w:val="single"/>
        </w:rPr>
        <w:t>1999</w:t>
      </w:r>
      <w:r w:rsidRPr="009812CA">
        <w:t xml:space="preserve"> г. и по настоящее время опубликовано </w:t>
      </w:r>
      <w:r w:rsidRPr="001A5B39">
        <w:rPr>
          <w:u w:val="single"/>
        </w:rPr>
        <w:t>143</w:t>
      </w:r>
      <w:r>
        <w:t xml:space="preserve"> </w:t>
      </w:r>
      <w:r w:rsidRPr="009812CA">
        <w:t>научных и</w:t>
      </w:r>
      <w:r>
        <w:t xml:space="preserve"> </w:t>
      </w:r>
      <w:r w:rsidRPr="001A5B39">
        <w:rPr>
          <w:u w:val="single"/>
        </w:rPr>
        <w:t>120</w:t>
      </w:r>
      <w:r w:rsidRPr="009812CA">
        <w:t xml:space="preserve"> учебно-методических работ</w:t>
      </w:r>
    </w:p>
    <w:p w:rsidR="00285E0B" w:rsidRDefault="00285E0B" w:rsidP="00285E0B">
      <w:pPr>
        <w:rPr>
          <w:rFonts w:eastAsia="Calibri"/>
          <w:b/>
          <w:sz w:val="28"/>
          <w:szCs w:val="22"/>
          <w:lang w:eastAsia="en-US"/>
        </w:rPr>
      </w:pPr>
      <w:r w:rsidRPr="009812CA">
        <w:rPr>
          <w:rFonts w:eastAsia="Calibri"/>
          <w:b/>
          <w:sz w:val="28"/>
          <w:szCs w:val="22"/>
          <w:lang w:eastAsia="en-US"/>
        </w:rPr>
        <w:t>Основные публикации*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245"/>
        <w:gridCol w:w="1276"/>
        <w:gridCol w:w="2693"/>
        <w:gridCol w:w="851"/>
        <w:gridCol w:w="1701"/>
        <w:gridCol w:w="850"/>
        <w:gridCol w:w="688"/>
        <w:gridCol w:w="852"/>
        <w:gridCol w:w="1514"/>
      </w:tblGrid>
      <w:tr w:rsidR="00285E0B" w:rsidRPr="000F31F8" w:rsidTr="00940E47">
        <w:tc>
          <w:tcPr>
            <w:tcW w:w="54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№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п</w:t>
            </w:r>
            <w:proofErr w:type="gramEnd"/>
            <w:r w:rsidRPr="000F31F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45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Наименование работы, ее вид</w:t>
            </w:r>
          </w:p>
        </w:tc>
        <w:tc>
          <w:tcPr>
            <w:tcW w:w="1276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форма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работы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lang w:eastAsia="en-US"/>
              </w:rPr>
              <w:t>печатная</w:t>
            </w:r>
            <w:proofErr w:type="gramEnd"/>
            <w:r w:rsidRPr="000F31F8">
              <w:rPr>
                <w:rFonts w:eastAsia="Calibri"/>
                <w:lang w:eastAsia="en-US"/>
              </w:rPr>
              <w:t>/</w:t>
            </w:r>
          </w:p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электронная</w:t>
            </w:r>
            <w:proofErr w:type="gramEnd"/>
            <w:r w:rsidRPr="000F31F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93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0F31F8">
              <w:rPr>
                <w:rFonts w:eastAsia="Calibri"/>
                <w:lang w:eastAsia="en-US"/>
              </w:rPr>
              <w:t>вых</w:t>
            </w:r>
            <w:proofErr w:type="spellEnd"/>
            <w:proofErr w:type="gramEnd"/>
            <w:r w:rsidRPr="000F31F8">
              <w:rPr>
                <w:rFonts w:eastAsia="Calibri"/>
                <w:lang w:eastAsia="en-US"/>
              </w:rPr>
              <w:t>. данные</w:t>
            </w:r>
          </w:p>
        </w:tc>
        <w:tc>
          <w:tcPr>
            <w:tcW w:w="851" w:type="dxa"/>
            <w:vMerge w:val="restart"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объем</w:t>
            </w:r>
            <w:proofErr w:type="gramEnd"/>
            <w:r w:rsidRPr="000F31F8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0F31F8">
              <w:rPr>
                <w:rFonts w:eastAsia="Calibri"/>
                <w:lang w:eastAsia="en-US"/>
              </w:rPr>
              <w:t>п.л</w:t>
            </w:r>
            <w:proofErr w:type="spellEnd"/>
            <w:r w:rsidRPr="000F31F8">
              <w:rPr>
                <w:rFonts w:eastAsia="Calibri"/>
                <w:lang w:eastAsia="en-US"/>
              </w:rPr>
              <w:t xml:space="preserve">., в </w:t>
            </w:r>
            <w:proofErr w:type="spellStart"/>
            <w:r w:rsidRPr="000F31F8">
              <w:rPr>
                <w:rFonts w:eastAsia="Calibri"/>
                <w:lang w:eastAsia="en-US"/>
              </w:rPr>
              <w:t>т.ч</w:t>
            </w:r>
            <w:proofErr w:type="spellEnd"/>
            <w:r w:rsidRPr="000F31F8">
              <w:rPr>
                <w:rFonts w:eastAsia="Calibri"/>
                <w:lang w:eastAsia="en-US"/>
              </w:rPr>
              <w:t>. авт.</w:t>
            </w:r>
          </w:p>
        </w:tc>
        <w:tc>
          <w:tcPr>
            <w:tcW w:w="1701" w:type="dxa"/>
            <w:vMerge w:val="restart"/>
            <w:vAlign w:val="center"/>
          </w:tcPr>
          <w:p w:rsidR="00285E0B" w:rsidRPr="000F31F8" w:rsidRDefault="00285E0B" w:rsidP="006D0EC5">
            <w:pPr>
              <w:ind w:left="-116" w:right="-13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 xml:space="preserve">   </w:t>
            </w:r>
            <w:proofErr w:type="gramStart"/>
            <w:r w:rsidRPr="000F31F8">
              <w:rPr>
                <w:rFonts w:eastAsia="Calibri"/>
                <w:lang w:eastAsia="en-US"/>
              </w:rPr>
              <w:t>соавторы</w:t>
            </w:r>
            <w:proofErr w:type="gramEnd"/>
          </w:p>
        </w:tc>
        <w:tc>
          <w:tcPr>
            <w:tcW w:w="2390" w:type="dxa"/>
            <w:gridSpan w:val="3"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База размещения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  <w:vMerge w:val="restart"/>
          </w:tcPr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lang w:eastAsia="en-US"/>
              </w:rPr>
              <w:t>Файл</w:t>
            </w:r>
          </w:p>
          <w:p w:rsidR="00285E0B" w:rsidRPr="000F31F8" w:rsidRDefault="00285E0B" w:rsidP="006D0EC5">
            <w:pPr>
              <w:ind w:right="-4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ссылка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или</w:t>
            </w:r>
          </w:p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0F31F8">
              <w:rPr>
                <w:rFonts w:eastAsia="Calibri"/>
                <w:sz w:val="16"/>
                <w:szCs w:val="16"/>
                <w:lang w:eastAsia="en-US"/>
              </w:rPr>
              <w:t>копия</w:t>
            </w:r>
            <w:proofErr w:type="gramEnd"/>
            <w:r w:rsidRPr="000F31F8">
              <w:rPr>
                <w:rFonts w:eastAsia="Calibri"/>
                <w:sz w:val="16"/>
                <w:szCs w:val="16"/>
                <w:lang w:eastAsia="en-US"/>
              </w:rPr>
              <w:t xml:space="preserve"> подтверждающего документа)</w:t>
            </w:r>
          </w:p>
        </w:tc>
      </w:tr>
      <w:tr w:rsidR="00285E0B" w:rsidRPr="000F31F8" w:rsidTr="00940E47">
        <w:tc>
          <w:tcPr>
            <w:tcW w:w="54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4245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85E0B" w:rsidRPr="000F31F8" w:rsidRDefault="00285E0B" w:rsidP="006D0EC5">
            <w:pPr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РИНЦ</w:t>
            </w:r>
          </w:p>
        </w:tc>
        <w:tc>
          <w:tcPr>
            <w:tcW w:w="688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F31F8">
              <w:rPr>
                <w:rFonts w:eastAsia="Calibri"/>
                <w:sz w:val="22"/>
                <w:szCs w:val="22"/>
                <w:lang w:eastAsia="en-US"/>
              </w:rPr>
              <w:t>ВАК</w:t>
            </w:r>
          </w:p>
        </w:tc>
        <w:tc>
          <w:tcPr>
            <w:tcW w:w="852" w:type="dxa"/>
          </w:tcPr>
          <w:p w:rsidR="00285E0B" w:rsidRPr="000F31F8" w:rsidRDefault="00285E0B" w:rsidP="006D0EC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F31F8">
              <w:rPr>
                <w:rFonts w:eastAsia="Calibri"/>
                <w:sz w:val="22"/>
                <w:szCs w:val="22"/>
                <w:lang w:eastAsia="en-US"/>
              </w:rPr>
              <w:t>Scopus</w:t>
            </w:r>
            <w:proofErr w:type="spellEnd"/>
            <w:r w:rsidRPr="000F31F8">
              <w:rPr>
                <w:rFonts w:eastAsia="Calibri"/>
                <w:sz w:val="22"/>
                <w:szCs w:val="22"/>
                <w:lang w:eastAsia="en-US"/>
              </w:rPr>
              <w:t xml:space="preserve"> и т.д.</w:t>
            </w:r>
          </w:p>
        </w:tc>
        <w:tc>
          <w:tcPr>
            <w:tcW w:w="1514" w:type="dxa"/>
            <w:vMerge/>
          </w:tcPr>
          <w:p w:rsidR="00285E0B" w:rsidRPr="000F31F8" w:rsidRDefault="00285E0B" w:rsidP="006D0EC5">
            <w:pPr>
              <w:rPr>
                <w:rFonts w:eastAsia="Calibri"/>
                <w:lang w:eastAsia="en-US"/>
              </w:rPr>
            </w:pPr>
          </w:p>
        </w:tc>
      </w:tr>
      <w:tr w:rsidR="00285E0B" w:rsidRPr="000F31F8" w:rsidTr="00940E47">
        <w:tc>
          <w:tcPr>
            <w:tcW w:w="15211" w:type="dxa"/>
            <w:gridSpan w:val="10"/>
          </w:tcPr>
          <w:p w:rsidR="00285E0B" w:rsidRPr="000F31F8" w:rsidRDefault="00285E0B" w:rsidP="006D0EC5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0F31F8">
              <w:rPr>
                <w:rFonts w:eastAsia="Calibri"/>
                <w:lang w:eastAsia="en-US"/>
              </w:rPr>
              <w:t>а</w:t>
            </w:r>
            <w:proofErr w:type="gramEnd"/>
            <w:r w:rsidRPr="000F31F8">
              <w:rPr>
                <w:rFonts w:eastAsia="Calibri"/>
                <w:lang w:eastAsia="en-US"/>
              </w:rPr>
              <w:t>) научные работы</w:t>
            </w:r>
          </w:p>
        </w:tc>
      </w:tr>
      <w:tr w:rsidR="00940E47" w:rsidRPr="0050542F" w:rsidTr="00940E47">
        <w:tc>
          <w:tcPr>
            <w:tcW w:w="541" w:type="dxa"/>
          </w:tcPr>
          <w:p w:rsidR="00940E47" w:rsidRPr="0050542F" w:rsidRDefault="00940E47" w:rsidP="00940E47">
            <w:pPr>
              <w:jc w:val="both"/>
              <w:rPr>
                <w:rFonts w:eastAsia="Calibri"/>
                <w:lang w:eastAsia="en-US"/>
              </w:rPr>
            </w:pPr>
            <w:bookmarkStart w:id="2" w:name="_GoBack" w:colFirst="1" w:colLast="1"/>
            <w:r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4245" w:type="dxa"/>
          </w:tcPr>
          <w:p w:rsidR="00940E47" w:rsidRPr="0030651F" w:rsidRDefault="00940E47" w:rsidP="00940E47">
            <w:pPr>
              <w:ind w:firstLine="51"/>
              <w:jc w:val="both"/>
            </w:pPr>
            <w:r w:rsidRPr="0030651F">
              <w:t>Особенности и перспективы развития рынка автострахования в России (статья в журнале, входящем в перечень ВАК)</w:t>
            </w:r>
          </w:p>
        </w:tc>
        <w:tc>
          <w:tcPr>
            <w:tcW w:w="1276" w:type="dxa"/>
          </w:tcPr>
          <w:p w:rsidR="00940E47" w:rsidRPr="0030651F" w:rsidRDefault="00940E47" w:rsidP="00940E47">
            <w:pPr>
              <w:tabs>
                <w:tab w:val="left" w:leader="hyphen" w:pos="4591"/>
                <w:tab w:val="left" w:pos="6021"/>
              </w:tabs>
              <w:ind w:firstLine="4"/>
            </w:pPr>
            <w:proofErr w:type="gramStart"/>
            <w:r w:rsidRPr="0030651F">
              <w:t>печатная</w:t>
            </w:r>
            <w:proofErr w:type="gramEnd"/>
          </w:p>
        </w:tc>
        <w:tc>
          <w:tcPr>
            <w:tcW w:w="2693" w:type="dxa"/>
          </w:tcPr>
          <w:p w:rsidR="00940E47" w:rsidRPr="0030651F" w:rsidRDefault="00940E47" w:rsidP="00940E47">
            <w:pPr>
              <w:pStyle w:val="Style27"/>
              <w:spacing w:line="240" w:lineRule="auto"/>
              <w:ind w:firstLine="0"/>
            </w:pPr>
            <w:r w:rsidRPr="0030651F">
              <w:t>Транспортный вестник. 2017. № 1. – С. 14-30.</w:t>
            </w:r>
          </w:p>
        </w:tc>
        <w:tc>
          <w:tcPr>
            <w:tcW w:w="851" w:type="dxa"/>
          </w:tcPr>
          <w:p w:rsidR="00940E47" w:rsidRPr="0030651F" w:rsidRDefault="00940E47" w:rsidP="00940E47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0,6 </w:t>
            </w:r>
            <w:proofErr w:type="spellStart"/>
            <w:r w:rsidRPr="0030651F">
              <w:t>п.л</w:t>
            </w:r>
            <w:proofErr w:type="spellEnd"/>
            <w:r w:rsidRPr="0030651F">
              <w:t>./</w:t>
            </w:r>
          </w:p>
          <w:p w:rsidR="00940E47" w:rsidRPr="0030651F" w:rsidRDefault="00940E47" w:rsidP="00940E47">
            <w:pPr>
              <w:tabs>
                <w:tab w:val="left" w:leader="hyphen" w:pos="4591"/>
                <w:tab w:val="left" w:pos="6021"/>
              </w:tabs>
              <w:ind w:firstLine="14"/>
            </w:pPr>
            <w:r w:rsidRPr="0030651F">
              <w:t xml:space="preserve">0,2 </w:t>
            </w:r>
            <w:proofErr w:type="spellStart"/>
            <w:r w:rsidRPr="0030651F">
              <w:t>п.л</w:t>
            </w:r>
            <w:proofErr w:type="spellEnd"/>
            <w:r w:rsidRPr="0030651F">
              <w:t>.</w:t>
            </w:r>
          </w:p>
        </w:tc>
        <w:tc>
          <w:tcPr>
            <w:tcW w:w="1701" w:type="dxa"/>
          </w:tcPr>
          <w:p w:rsidR="00940E47" w:rsidRPr="00F11E70" w:rsidRDefault="00940E47" w:rsidP="00940E47">
            <w:pPr>
              <w:jc w:val="both"/>
              <w:rPr>
                <w:rStyle w:val="FontStyle78"/>
                <w:sz w:val="22"/>
                <w:szCs w:val="22"/>
              </w:rPr>
            </w:pPr>
            <w:proofErr w:type="spellStart"/>
            <w:r w:rsidRPr="00F11E70">
              <w:rPr>
                <w:sz w:val="22"/>
                <w:szCs w:val="22"/>
              </w:rPr>
              <w:t>Буркальцева</w:t>
            </w:r>
            <w:proofErr w:type="spellEnd"/>
            <w:r w:rsidRPr="00F11E70">
              <w:rPr>
                <w:sz w:val="22"/>
                <w:szCs w:val="22"/>
              </w:rPr>
              <w:t xml:space="preserve"> Д.Д., </w:t>
            </w:r>
            <w:proofErr w:type="spellStart"/>
            <w:r w:rsidRPr="00F11E70">
              <w:rPr>
                <w:sz w:val="22"/>
                <w:szCs w:val="22"/>
              </w:rPr>
              <w:t>Костень</w:t>
            </w:r>
            <w:proofErr w:type="spellEnd"/>
            <w:r w:rsidRPr="00F11E70">
              <w:rPr>
                <w:sz w:val="22"/>
                <w:szCs w:val="22"/>
              </w:rPr>
              <w:t xml:space="preserve"> Д.Г., Борщ Л.М., Блажевич О.Г.</w:t>
            </w:r>
          </w:p>
        </w:tc>
        <w:tc>
          <w:tcPr>
            <w:tcW w:w="850" w:type="dxa"/>
          </w:tcPr>
          <w:p w:rsidR="00940E47" w:rsidRPr="000F31F8" w:rsidRDefault="00940E47" w:rsidP="00940E4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688" w:type="dxa"/>
          </w:tcPr>
          <w:p w:rsidR="00940E47" w:rsidRPr="000F31F8" w:rsidRDefault="00940E47" w:rsidP="00940E4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852" w:type="dxa"/>
          </w:tcPr>
          <w:p w:rsidR="00940E47" w:rsidRPr="000F31F8" w:rsidRDefault="00940E47" w:rsidP="00940E47">
            <w:pPr>
              <w:rPr>
                <w:rFonts w:eastAsia="Calibri"/>
                <w:lang w:eastAsia="en-US"/>
              </w:rPr>
            </w:pPr>
          </w:p>
        </w:tc>
        <w:tc>
          <w:tcPr>
            <w:tcW w:w="1514" w:type="dxa"/>
          </w:tcPr>
          <w:p w:rsidR="00940E47" w:rsidRPr="000F31F8" w:rsidRDefault="00940E47" w:rsidP="00940E47">
            <w:pPr>
              <w:rPr>
                <w:rFonts w:eastAsia="Calibri"/>
                <w:lang w:eastAsia="en-US"/>
              </w:rPr>
            </w:pPr>
            <w:hyperlink r:id="rId5" w:history="1">
              <w:r>
                <w:rPr>
                  <w:rStyle w:val="a3"/>
                </w:rPr>
                <w:t>https://elibrary.ru/item.asp?id=28784484</w:t>
              </w:r>
            </w:hyperlink>
          </w:p>
        </w:tc>
      </w:tr>
      <w:bookmarkEnd w:id="2"/>
    </w:tbl>
    <w:p w:rsidR="004B5BD8" w:rsidRDefault="004B5BD8"/>
    <w:sectPr w:rsidR="004B5BD8" w:rsidSect="00285E0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15A9"/>
    <w:multiLevelType w:val="hybridMultilevel"/>
    <w:tmpl w:val="5F34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E8"/>
    <w:rsid w:val="00184897"/>
    <w:rsid w:val="00285E0B"/>
    <w:rsid w:val="004B5BD8"/>
    <w:rsid w:val="00633BE8"/>
    <w:rsid w:val="0094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344A5-CB91-48FE-B3FA-1BB37CB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0B"/>
    <w:pPr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E0B"/>
    <w:rPr>
      <w:color w:val="0000FF"/>
      <w:u w:val="single"/>
    </w:rPr>
  </w:style>
  <w:style w:type="character" w:customStyle="1" w:styleId="FontStyle78">
    <w:name w:val="Font Style78"/>
    <w:rsid w:val="00940E47"/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940E47"/>
    <w:pPr>
      <w:widowControl w:val="0"/>
      <w:autoSpaceDE w:val="0"/>
      <w:autoSpaceDN w:val="0"/>
      <w:adjustRightInd w:val="0"/>
      <w:spacing w:line="472" w:lineRule="exact"/>
      <w:ind w:firstLine="67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28784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2019-11-09T10:53:00Z</dcterms:created>
  <dcterms:modified xsi:type="dcterms:W3CDTF">2019-11-09T10:53:00Z</dcterms:modified>
</cp:coreProperties>
</file>