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30" w:rsidRPr="009812CA" w:rsidRDefault="00FB6330" w:rsidP="00FB6330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FB6330" w:rsidRPr="009812CA" w:rsidRDefault="00FB6330" w:rsidP="00FB6330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FB6330" w:rsidRDefault="00FB6330" w:rsidP="00FB6330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"/>
        <w:gridCol w:w="4245"/>
        <w:gridCol w:w="1276"/>
        <w:gridCol w:w="2693"/>
        <w:gridCol w:w="851"/>
        <w:gridCol w:w="1701"/>
        <w:gridCol w:w="963"/>
        <w:gridCol w:w="29"/>
        <w:gridCol w:w="659"/>
        <w:gridCol w:w="50"/>
        <w:gridCol w:w="708"/>
        <w:gridCol w:w="94"/>
        <w:gridCol w:w="1607"/>
      </w:tblGrid>
      <w:tr w:rsidR="00FB6330" w:rsidRPr="000F31F8" w:rsidTr="00FB6330">
        <w:tc>
          <w:tcPr>
            <w:tcW w:w="568" w:type="dxa"/>
            <w:vMerge w:val="restart"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FB6330" w:rsidRPr="000F31F8" w:rsidRDefault="00FB6330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503" w:type="dxa"/>
            <w:gridSpan w:val="6"/>
          </w:tcPr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vMerge w:val="restart"/>
          </w:tcPr>
          <w:p w:rsidR="00FB6330" w:rsidRPr="000F31F8" w:rsidRDefault="00FB6330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FB6330" w:rsidRPr="000F31F8" w:rsidRDefault="00FB6330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FB6330" w:rsidRPr="000F31F8" w:rsidTr="00FB6330">
        <w:tc>
          <w:tcPr>
            <w:tcW w:w="568" w:type="dxa"/>
            <w:vMerge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B6330" w:rsidRPr="000F31F8" w:rsidRDefault="00FB6330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63" w:type="dxa"/>
          </w:tcPr>
          <w:p w:rsidR="00FB6330" w:rsidRPr="000F31F8" w:rsidRDefault="00FB6330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  <w:gridSpan w:val="2"/>
          </w:tcPr>
          <w:p w:rsidR="00FB6330" w:rsidRPr="000F31F8" w:rsidRDefault="00FB6330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  <w:gridSpan w:val="3"/>
          </w:tcPr>
          <w:p w:rsidR="00FB6330" w:rsidRPr="000F31F8" w:rsidRDefault="00FB6330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607" w:type="dxa"/>
            <w:vMerge/>
          </w:tcPr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</w:p>
        </w:tc>
      </w:tr>
      <w:tr w:rsidR="00FB6330" w:rsidRPr="000F31F8" w:rsidTr="00FB6330">
        <w:tc>
          <w:tcPr>
            <w:tcW w:w="15451" w:type="dxa"/>
            <w:gridSpan w:val="14"/>
          </w:tcPr>
          <w:p w:rsidR="00FB6330" w:rsidRPr="000F31F8" w:rsidRDefault="00FB6330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FB6330" w:rsidTr="00FB6330">
        <w:tc>
          <w:tcPr>
            <w:tcW w:w="575" w:type="dxa"/>
            <w:gridSpan w:val="2"/>
          </w:tcPr>
          <w:p w:rsidR="00FB6330" w:rsidRPr="000F31F8" w:rsidRDefault="00FB6330" w:rsidP="00FB633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245" w:type="dxa"/>
          </w:tcPr>
          <w:p w:rsidR="00FB6330" w:rsidRPr="0030651F" w:rsidRDefault="00FB6330" w:rsidP="006D0EC5">
            <w:pPr>
              <w:jc w:val="both"/>
            </w:pPr>
            <w:bookmarkStart w:id="2" w:name="_GoBack"/>
            <w:r w:rsidRPr="0030651F">
              <w:t xml:space="preserve">Особенности оценки эффективности </w:t>
            </w:r>
            <w:bookmarkEnd w:id="2"/>
            <w:r w:rsidRPr="0030651F">
              <w:t>регионального экономического кластера</w:t>
            </w:r>
            <w:r>
              <w:t xml:space="preserve"> </w:t>
            </w:r>
            <w:r w:rsidRPr="0030651F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FB6330" w:rsidRPr="0030651F" w:rsidRDefault="00FB6330" w:rsidP="006D0EC5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FB6330" w:rsidRPr="0030651F" w:rsidRDefault="00FB6330" w:rsidP="006D0EC5">
            <w:pPr>
              <w:jc w:val="both"/>
            </w:pPr>
            <w:r w:rsidRPr="0030651F">
              <w:t>Интеграл. 2012. № 1. С. 90-91</w:t>
            </w:r>
          </w:p>
        </w:tc>
        <w:tc>
          <w:tcPr>
            <w:tcW w:w="851" w:type="dxa"/>
          </w:tcPr>
          <w:p w:rsidR="00FB6330" w:rsidRPr="0030651F" w:rsidRDefault="00FB6330" w:rsidP="006D0EC5">
            <w:r w:rsidRPr="0030651F">
              <w:t xml:space="preserve">0,3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FB6330" w:rsidRPr="00A37B75" w:rsidRDefault="00FB6330" w:rsidP="006D0EC5"/>
        </w:tc>
        <w:tc>
          <w:tcPr>
            <w:tcW w:w="992" w:type="dxa"/>
            <w:gridSpan w:val="2"/>
          </w:tcPr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gridSpan w:val="2"/>
          </w:tcPr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8" w:type="dxa"/>
          </w:tcPr>
          <w:p w:rsidR="00FB6330" w:rsidRPr="000F31F8" w:rsidRDefault="00FB6330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B6330" w:rsidRDefault="00FB6330" w:rsidP="006D0EC5">
            <w:hyperlink r:id="rId5" w:history="1">
              <w:r>
                <w:rPr>
                  <w:rStyle w:val="a3"/>
                </w:rPr>
                <w:t>https://elibrary.ru/item.asp?id=18044088</w:t>
              </w:r>
            </w:hyperlink>
          </w:p>
        </w:tc>
      </w:tr>
    </w:tbl>
    <w:p w:rsidR="00FB6330" w:rsidRDefault="00FB6330"/>
    <w:sectPr w:rsidR="00FB6330" w:rsidSect="00FB633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8"/>
    <w:rsid w:val="004B5BD8"/>
    <w:rsid w:val="004B7E18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648F-6C0B-4C3F-985C-9163E10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30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18044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2019-11-08T08:24:00Z</dcterms:created>
  <dcterms:modified xsi:type="dcterms:W3CDTF">2019-11-08T08:24:00Z</dcterms:modified>
</cp:coreProperties>
</file>