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F87F" w14:textId="77777777" w:rsidR="00F439CF" w:rsidRPr="00F439CF" w:rsidRDefault="00F439CF" w:rsidP="00F439CF">
      <w:pPr>
        <w:pStyle w:val="1"/>
        <w:spacing w:after="0" w:afterAutospacing="0"/>
        <w:jc w:val="center"/>
        <w:rPr>
          <w:rFonts w:ascii="Arial" w:hAnsi="Arial" w:cs="Arial"/>
          <w:color w:val="153365"/>
          <w:sz w:val="14"/>
          <w:szCs w:val="14"/>
        </w:rPr>
      </w:pPr>
      <w:r w:rsidRPr="00F439CF">
        <w:rPr>
          <w:rFonts w:ascii="Arial" w:hAnsi="Arial" w:cs="Arial"/>
          <w:color w:val="153365"/>
          <w:sz w:val="14"/>
          <w:szCs w:val="14"/>
        </w:rPr>
        <w:fldChar w:fldCharType="begin"/>
      </w:r>
      <w:r w:rsidRPr="00F439CF">
        <w:rPr>
          <w:rFonts w:ascii="Arial" w:hAnsi="Arial" w:cs="Arial"/>
          <w:color w:val="153365"/>
          <w:sz w:val="14"/>
          <w:szCs w:val="14"/>
        </w:rPr>
        <w:instrText xml:space="preserve"> HYPERLINK "http://conf.rse.geosmis.ru/files/books/2023/index.htm" </w:instrText>
      </w:r>
      <w:r w:rsidRPr="00F439CF">
        <w:rPr>
          <w:rFonts w:ascii="Arial" w:hAnsi="Arial" w:cs="Arial"/>
          <w:color w:val="153365"/>
          <w:sz w:val="14"/>
          <w:szCs w:val="14"/>
        </w:rPr>
        <w:fldChar w:fldCharType="separate"/>
      </w:r>
      <w:r w:rsidRPr="00F439CF">
        <w:rPr>
          <w:rStyle w:val="a3"/>
          <w:rFonts w:ascii="Arial" w:eastAsiaTheme="majorEastAsia" w:hAnsi="Arial" w:cs="Arial"/>
          <w:color w:val="006699"/>
          <w:sz w:val="28"/>
          <w:szCs w:val="28"/>
        </w:rPr>
        <w:t>Материалы 21-й Международной конференции «Современные проблемы дистанционного зондирования Земли из космоса»</w:t>
      </w:r>
      <w:r w:rsidRPr="00F439CF">
        <w:rPr>
          <w:rFonts w:ascii="Arial" w:hAnsi="Arial" w:cs="Arial"/>
          <w:color w:val="006699"/>
          <w:sz w:val="14"/>
          <w:szCs w:val="14"/>
          <w:u w:val="single"/>
        </w:rPr>
        <w:br/>
      </w:r>
      <w:r w:rsidRPr="00F439CF">
        <w:rPr>
          <w:rStyle w:val="a3"/>
          <w:rFonts w:ascii="Arial" w:eastAsiaTheme="majorEastAsia" w:hAnsi="Arial" w:cs="Arial"/>
          <w:color w:val="006699"/>
          <w:sz w:val="28"/>
          <w:szCs w:val="28"/>
        </w:rPr>
        <w:t>Москва, ИКИ РАН, 13–17 ноября 2023 г.</w:t>
      </w:r>
      <w:r w:rsidRPr="00F439CF">
        <w:rPr>
          <w:rFonts w:ascii="Arial" w:hAnsi="Arial" w:cs="Arial"/>
          <w:color w:val="153365"/>
          <w:sz w:val="14"/>
          <w:szCs w:val="14"/>
        </w:rPr>
        <w:fldChar w:fldCharType="end"/>
      </w:r>
    </w:p>
    <w:p w14:paraId="2D42F88E" w14:textId="77777777" w:rsidR="00F439CF" w:rsidRPr="00F439CF" w:rsidRDefault="00F439CF" w:rsidP="00F439CF">
      <w:pPr>
        <w:pStyle w:val="2"/>
        <w:jc w:val="center"/>
        <w:rPr>
          <w:rFonts w:ascii="Arial" w:hAnsi="Arial" w:cs="Arial"/>
          <w:color w:val="153365"/>
          <w:sz w:val="12"/>
          <w:szCs w:val="12"/>
        </w:rPr>
      </w:pPr>
      <w:r w:rsidRPr="00F439CF">
        <w:rPr>
          <w:rFonts w:ascii="Arial" w:hAnsi="Arial" w:cs="Arial"/>
          <w:color w:val="153365"/>
          <w:sz w:val="12"/>
          <w:szCs w:val="12"/>
        </w:rPr>
        <w:t>(</w:t>
      </w:r>
      <w:hyperlink r:id="rId5" w:history="1">
        <w:r w:rsidRPr="00F439CF">
          <w:rPr>
            <w:rStyle w:val="a3"/>
            <w:rFonts w:ascii="Arial" w:hAnsi="Arial" w:cs="Arial"/>
            <w:color w:val="006699"/>
            <w:sz w:val="12"/>
            <w:szCs w:val="12"/>
          </w:rPr>
          <w:t>http://conf.rse.geosmis.ru</w:t>
        </w:r>
      </w:hyperlink>
      <w:r w:rsidRPr="00F439CF">
        <w:rPr>
          <w:rFonts w:ascii="Arial" w:hAnsi="Arial" w:cs="Arial"/>
          <w:color w:val="153365"/>
          <w:sz w:val="12"/>
          <w:szCs w:val="12"/>
        </w:rPr>
        <w:t>)</w:t>
      </w:r>
    </w:p>
    <w:p w14:paraId="7D461FF2" w14:textId="77777777" w:rsidR="00F439CF" w:rsidRPr="00F439CF" w:rsidRDefault="00F439CF" w:rsidP="00F439CF">
      <w:pPr>
        <w:pStyle w:val="2"/>
        <w:jc w:val="center"/>
        <w:rPr>
          <w:rFonts w:ascii="Arial" w:hAnsi="Arial" w:cs="Arial"/>
          <w:color w:val="153365"/>
          <w:sz w:val="12"/>
          <w:szCs w:val="12"/>
        </w:rPr>
      </w:pPr>
      <w:r w:rsidRPr="00F439CF">
        <w:rPr>
          <w:rFonts w:ascii="Arial" w:hAnsi="Arial" w:cs="Arial"/>
          <w:color w:val="153365"/>
          <w:sz w:val="12"/>
          <w:szCs w:val="12"/>
        </w:rPr>
        <w:t>XXI..259</w:t>
      </w:r>
    </w:p>
    <w:p w14:paraId="0644883F" w14:textId="77777777" w:rsidR="00F439CF" w:rsidRDefault="00F439CF" w:rsidP="00F439CF">
      <w:pPr>
        <w:pStyle w:val="1"/>
        <w:spacing w:after="0" w:afterAutospacing="0"/>
        <w:jc w:val="center"/>
        <w:rPr>
          <w:rFonts w:ascii="Arial" w:hAnsi="Arial" w:cs="Arial"/>
          <w:color w:val="153365"/>
          <w:sz w:val="24"/>
          <w:szCs w:val="24"/>
        </w:rPr>
      </w:pPr>
      <w:r>
        <w:rPr>
          <w:rFonts w:ascii="Arial" w:hAnsi="Arial" w:cs="Arial"/>
          <w:color w:val="153365"/>
          <w:sz w:val="24"/>
          <w:szCs w:val="24"/>
        </w:rPr>
        <w:t>Проблемы выбора систем ориентации и стабилизации спутников дистанционного зондирования Земли</w:t>
      </w:r>
    </w:p>
    <w:p w14:paraId="0E2B79C9" w14:textId="77777777" w:rsidR="00F439CF" w:rsidRDefault="00F439CF" w:rsidP="00F439CF">
      <w:pPr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Токарчук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О. Ю. (1), Шишмарева А. Д. (1)</w:t>
      </w:r>
    </w:p>
    <w:p w14:paraId="34EBBD88" w14:textId="77777777" w:rsidR="00F439CF" w:rsidRDefault="00F439CF" w:rsidP="00F439CF">
      <w:pPr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(1) ФГБОУ ВО "Технологический университет им.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А.А.Леонова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",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Королëв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Российская Федерация</w:t>
      </w:r>
    </w:p>
    <w:p w14:paraId="52D2D602" w14:textId="77777777" w:rsidR="00F439CF" w:rsidRDefault="00F439CF" w:rsidP="00F439C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Системы ориентации и стабилизации спутников дистанционного зондирования Земли играют важную роль в современной космической индустрии. Они обеспечивают точность и надежность работы спутников, позволяя им выполнять свои задачи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эффективно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Однако, выбор правильной системы может быть сложной задачей, так как существует множество факторов, которые нужно учитывать. В этой статье мы рассмотрим основные проблемы, связанные с выбором систем ориентации и стабилизации спутников дистанционного зондирования Земли и попытаемся найти оптимальные решения для этих проблем.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Введение в проблематику выбора систем ориентации и стабилизации спутников дистанционного зондирования Земли.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Выбор систем ориентации и стабилизации спутников дистанционного зондирования Земли является одной из ключевых проблем, с которой сталкиваются инженеры и ученые в этой области. От правильного выбора зависит эффективность работы спутников и точность получаемой информации.</w:t>
      </w:r>
      <w:r>
        <w:rPr>
          <w:rFonts w:ascii="Arial" w:hAnsi="Arial" w:cs="Arial"/>
          <w:color w:val="333333"/>
          <w:sz w:val="21"/>
          <w:szCs w:val="21"/>
        </w:rPr>
        <w:br/>
        <w:t>При разработке спутников для дистанционного зондирования Земли необходимо учесть множество факторов. Во-первых, это требования к точности определения координат и ориентации спутника. Одним из наиболее важных критериев является, техническая эффективность технологий дистанционного зондирования Земли из космоса.</w:t>
      </w:r>
      <w:r>
        <w:rPr>
          <w:rFonts w:ascii="Arial" w:hAnsi="Arial" w:cs="Arial"/>
          <w:color w:val="333333"/>
          <w:sz w:val="21"/>
          <w:szCs w:val="21"/>
        </w:rPr>
        <w:br/>
        <w:t>Во-вторых, следует учитывать условия работы спутника. Например, если спутник будет находиться на низкой околоземной орбите (LEO), то потребуется более сложная система стабилизации для компенсации сил аэродинамического торможения.</w:t>
      </w:r>
      <w:r>
        <w:rPr>
          <w:rFonts w:ascii="Arial" w:hAnsi="Arial" w:cs="Arial"/>
          <w:color w:val="333333"/>
          <w:sz w:val="21"/>
          <w:szCs w:val="21"/>
        </w:rPr>
        <w:br/>
        <w:t>Также важно учесть возможные пертурбации, которые могут повлиять на ориентацию и стабильность спутника. Это могут быть солнечный ветер, гравитационные воздействия других небесных тел и другие факторы. Для компенсации этих пертурбаций могут использоваться различные методы, такие как реактивные двигатели или системы контрольной ориентации.</w:t>
      </w:r>
      <w:r>
        <w:rPr>
          <w:rFonts w:ascii="Arial" w:hAnsi="Arial" w:cs="Arial"/>
          <w:color w:val="333333"/>
          <w:sz w:val="21"/>
          <w:szCs w:val="21"/>
        </w:rPr>
        <w:br/>
        <w:t>Таким образом, выбор систем ориентации и стабилизации спутников дистанционного зондирования Земли является сложной задачей, требующей учета множества факторов. Эффективная работа спутников и получение точной информации зависят от правильного выбора соответствующих систем.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Анализ существующих систем ориентации и стабилизации спутников: преимущества и недостатки.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Анализ существующих систем ориентации и стабилизации спутников дистанционного зондирования Земли позволяет выявить преимущества и недостатки различных подходов к решению данной проблемы.</w:t>
      </w:r>
      <w:r>
        <w:rPr>
          <w:rFonts w:ascii="Arial" w:hAnsi="Arial" w:cs="Arial"/>
          <w:color w:val="333333"/>
          <w:sz w:val="21"/>
          <w:szCs w:val="21"/>
        </w:rPr>
        <w:br/>
        <w:t>Одной из наиболее распространенных систем ориентации и стабилизации спутников является система, состоящая из солнечного датчика и магнитометра. Преимуществом данной системы является ее низкая стоимость и простота в реализации.</w:t>
      </w:r>
      <w:r>
        <w:rPr>
          <w:rFonts w:ascii="Arial" w:hAnsi="Arial" w:cs="Arial"/>
          <w:color w:val="333333"/>
          <w:sz w:val="21"/>
          <w:szCs w:val="21"/>
        </w:rPr>
        <w:br/>
        <w:t>Из-за технических ограничений передача данных и их интерпретация иногда выполняются с задержкой по времени. Потребители могут не обладать необходимой информацией о параметрах сбора данных ДЗ и не иметь достаточного опыта для их анализа и дешифрирования.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Другой распространенной системой является система с использованием гироскопов и акселерометров. Преимуществом данной системы является ее высокая точность и надежность.</w:t>
      </w:r>
      <w:r>
        <w:rPr>
          <w:rFonts w:ascii="Arial" w:hAnsi="Arial" w:cs="Arial"/>
          <w:color w:val="333333"/>
          <w:sz w:val="21"/>
          <w:szCs w:val="21"/>
        </w:rPr>
        <w:br/>
        <w:t>Также существуют системы ориентации и стабилизации спутников, основанные на использовании звездных датчиков.</w:t>
      </w:r>
      <w:r>
        <w:rPr>
          <w:rFonts w:ascii="Arial" w:hAnsi="Arial" w:cs="Arial"/>
          <w:color w:val="333333"/>
          <w:sz w:val="21"/>
          <w:szCs w:val="21"/>
        </w:rPr>
        <w:br/>
        <w:t>Таким образом, каждая из существующих систем ориентации и стабилизации спутников имеет свои преимущества и недостатки.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Технические и экономические критерии выбора систем ориентации и стабилизации спутников.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При выборе систем ориентации и стабилизации спутников дистанционного зондирования Земли необходимо учитывать как технические, так и экономические критерии.</w:t>
      </w:r>
      <w:r>
        <w:rPr>
          <w:rFonts w:ascii="Arial" w:hAnsi="Arial" w:cs="Arial"/>
          <w:color w:val="333333"/>
          <w:sz w:val="21"/>
          <w:szCs w:val="21"/>
        </w:rPr>
        <w:br/>
        <w:t>Системы ДЗЗ используются для сбора и обработки информации, имеющей заранее определенные пространственные, временные и спектральные параметры. Эта информация служит для получения всевозможных эффектов (результатов), в том числе:</w:t>
      </w:r>
      <w:r>
        <w:rPr>
          <w:rFonts w:ascii="Arial" w:hAnsi="Arial" w:cs="Arial"/>
          <w:color w:val="333333"/>
          <w:sz w:val="21"/>
          <w:szCs w:val="21"/>
        </w:rPr>
        <w:br/>
        <w:t>- экономического эффекта;</w:t>
      </w:r>
      <w:r>
        <w:rPr>
          <w:rFonts w:ascii="Arial" w:hAnsi="Arial" w:cs="Arial"/>
          <w:color w:val="333333"/>
          <w:sz w:val="21"/>
          <w:szCs w:val="21"/>
        </w:rPr>
        <w:br/>
        <w:t>- социального эффекта;</w:t>
      </w:r>
      <w:r>
        <w:rPr>
          <w:rFonts w:ascii="Arial" w:hAnsi="Arial" w:cs="Arial"/>
          <w:color w:val="333333"/>
          <w:sz w:val="21"/>
          <w:szCs w:val="21"/>
        </w:rPr>
        <w:br/>
        <w:t>- технического эффекта (оптимизация технологий получения и обработки информации).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Технические критерии эффективности позволяют оценить технико-технологические характеристики ДЗЗ, сформировать представление о качестве, релевантности и объеме получаемых и обрабатываемых данных.</w:t>
      </w:r>
      <w:r>
        <w:rPr>
          <w:rFonts w:ascii="Arial" w:hAnsi="Arial" w:cs="Arial"/>
          <w:color w:val="333333"/>
          <w:sz w:val="21"/>
          <w:szCs w:val="21"/>
        </w:rPr>
        <w:br/>
        <w:t>Социальные критерии позволяют охарактеризовать влияние используемых технологий на уровень жизни населения, его занятость и доходы, на уровень социального обеспечения и безопасности.</w:t>
      </w:r>
      <w:r>
        <w:rPr>
          <w:rFonts w:ascii="Arial" w:hAnsi="Arial" w:cs="Arial"/>
          <w:color w:val="333333"/>
          <w:sz w:val="21"/>
          <w:szCs w:val="21"/>
        </w:rPr>
        <w:br/>
        <w:t>С помощью экономических критериев оценивается влияние технологий ДЗЗ на снижение затрат и уровень доходов в народном хозяйстве, а также на итоговые финансовые результаты хозяйствующих субъектов с учетом фактора времени и возможностей альтернативного вложения денежных средств.</w:t>
      </w:r>
      <w:r>
        <w:rPr>
          <w:rFonts w:ascii="Arial" w:hAnsi="Arial" w:cs="Arial"/>
          <w:color w:val="333333"/>
          <w:sz w:val="21"/>
          <w:szCs w:val="21"/>
        </w:rPr>
        <w:br/>
        <w:t>На практике достаточно сложно разграничить факторы, определяющие экономическую, техническую и социальную эффективность использования технологий ДЗЗ в связи с тем, что данные факторы тесно связаны между собой.</w:t>
      </w:r>
      <w:r>
        <w:rPr>
          <w:rFonts w:ascii="Arial" w:hAnsi="Arial" w:cs="Arial"/>
          <w:color w:val="333333"/>
          <w:sz w:val="21"/>
          <w:szCs w:val="21"/>
        </w:rPr>
        <w:br/>
        <w:t>К наиболее важным критериям технической эффективности технологий дистанционного зондирования Земли из космоса относятся производительность съемки и периодичность наблюдений.</w:t>
      </w:r>
      <w:r>
        <w:rPr>
          <w:rFonts w:ascii="Arial" w:hAnsi="Arial" w:cs="Arial"/>
          <w:color w:val="333333"/>
          <w:sz w:val="21"/>
          <w:szCs w:val="21"/>
        </w:rPr>
        <w:br/>
        <w:t>Среди технических критериев особое внимание следует уделить точности ориентации спутника, его устойчивости и надежности работы системы стабилизации.</w:t>
      </w:r>
      <w:r>
        <w:rPr>
          <w:rFonts w:ascii="Arial" w:hAnsi="Arial" w:cs="Arial"/>
          <w:color w:val="333333"/>
          <w:sz w:val="21"/>
          <w:szCs w:val="21"/>
        </w:rPr>
        <w:br/>
        <w:t>Важным фактором является также энергопотребление системы ориентации и стабилизации. Снижение энергозатрат позволяет продлить время работы спутника без дополнительной подзарядки или использования дополнительных ресурсов.</w:t>
      </w:r>
      <w:r>
        <w:rPr>
          <w:rFonts w:ascii="Arial" w:hAnsi="Arial" w:cs="Arial"/>
          <w:color w:val="333333"/>
          <w:sz w:val="21"/>
          <w:szCs w:val="21"/>
        </w:rPr>
        <w:br/>
        <w:t>Экономические критерии включают в себя стоимость разработки, производства и эксплуатации системы ориентации и стабилизации.</w:t>
      </w:r>
      <w:r>
        <w:rPr>
          <w:rFonts w:ascii="Arial" w:hAnsi="Arial" w:cs="Arial"/>
          <w:color w:val="333333"/>
          <w:sz w:val="21"/>
          <w:szCs w:val="21"/>
        </w:rPr>
        <w:br/>
        <w:t>Также следует учесть возможность модернизации системы в будущем. Технологии ориентации и стабилизации спутников постоянно развиваются, и важно выбрать систему, которая позволит легко внедрить новые технические решения и обновления.</w:t>
      </w:r>
      <w:r>
        <w:rPr>
          <w:rFonts w:ascii="Arial" w:hAnsi="Arial" w:cs="Arial"/>
          <w:color w:val="333333"/>
          <w:sz w:val="21"/>
          <w:szCs w:val="21"/>
        </w:rPr>
        <w:br/>
        <w:t>В целом, выбор систем ориентации и стабилизации спутников дистанционного зондирования Земли осуществляется на основе комплексного анализа технических и экономических критериев. Учитывая все эти факторы, можно достичь оптимальной работы спутника при минимальных затратах.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Разработка новых методов и алгоритмов для повышения эффективности систем ориентации и стабилизации спутников.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 xml:space="preserve">Для повышения эффективности систем ориентации и стабилизации спутников дистанционного зондирования Земли необходимо постоянно разрабатывать новые методы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алгоритмы. Одной из основных проблем, с которыми сталкиваются разработчики, является нестабильность искажений внешней среды, таких как атмосферные эффекты и магнитные поля Земли.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Один из новых методов, разрабатываемых для решения этой проблемы,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использование инерциальных измерений.</w:t>
      </w:r>
      <w:r>
        <w:rPr>
          <w:rFonts w:ascii="Arial" w:hAnsi="Arial" w:cs="Arial"/>
          <w:color w:val="333333"/>
          <w:sz w:val="21"/>
          <w:szCs w:val="21"/>
        </w:rPr>
        <w:br/>
        <w:t>Другим методом, который активно разрабатывается, является использование алгоритмов оптимального управления.</w:t>
      </w:r>
      <w:r>
        <w:rPr>
          <w:rFonts w:ascii="Arial" w:hAnsi="Arial" w:cs="Arial"/>
          <w:color w:val="333333"/>
          <w:sz w:val="21"/>
          <w:szCs w:val="21"/>
        </w:rPr>
        <w:br/>
        <w:t>Кроме того, разрабатываются новые алгоритмы компенсации атмосферных эффектов. Атмосферные эффекты, такие как атмосферная дифракция и поглощение, могут искажать изображения, полученные спутниками дистанционного зондирования Земли. Новые алгоритмы позволяют учитывать эти эффекты и корректировать полученные данные, чтобы повысить качество изображений.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Перспективы развития систем ориентации и стабилизации спутников дистанционного зондирования Земли.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В настоящее время системы ориентации и стабилизации спутников дистанционного зондирования Земли сталкиваются с рядом проблем, которые требуют дальнейшего развития и усовершенствования. Одной из таких проблем является ограниченная точность определения положения спутника в космическом пространстве. Существующие методы определения положения основаны на использовании навигационных систем, таких как GPS или ГЛОНАСС, однако их точность не всегда достаточна для выполнения задач дистанционного зондирования Земли.</w:t>
      </w:r>
      <w:r>
        <w:rPr>
          <w:rFonts w:ascii="Arial" w:hAnsi="Arial" w:cs="Arial"/>
          <w:color w:val="333333"/>
          <w:sz w:val="21"/>
          <w:szCs w:val="21"/>
        </w:rPr>
        <w:br/>
        <w:t>Другой проблемой является недостаток энергии для поддержания работы систем ориентации и стабилизации спутников. В условиях космического пространства доступ к энергетическим ресурсам ограничен, поэтому необходимо разработать более эффективные методы сбора и хранения энергии для обеспечения бесперебойной работы систем.</w:t>
      </w:r>
      <w:r>
        <w:rPr>
          <w:rFonts w:ascii="Arial" w:hAnsi="Arial" w:cs="Arial"/>
          <w:color w:val="333333"/>
          <w:sz w:val="21"/>
          <w:szCs w:val="21"/>
        </w:rPr>
        <w:br/>
        <w:t>Кроме того, с учетом быстрого развития технологий и появления новых типов спутников, необходимо учитывать возможность интеграции существующих систем ориентации и стабилизации с новыми технологиями. Это позволит улучшить точность и надежность работы спутников дистанционного зондирования Земли.</w:t>
      </w:r>
      <w:r>
        <w:rPr>
          <w:rFonts w:ascii="Arial" w:hAnsi="Arial" w:cs="Arial"/>
          <w:color w:val="333333"/>
          <w:sz w:val="21"/>
          <w:szCs w:val="21"/>
        </w:rPr>
        <w:br/>
        <w:t>Для решения этих проблем возможны различные направления развития систем ориентации и стабилизации спутников. Одним из таких направлений является использование более точных методов определения положения, таких как интеграция нескольких навигационных систем или использование новых алгоритмов обработки данных.</w:t>
      </w:r>
      <w:r>
        <w:rPr>
          <w:rFonts w:ascii="Arial" w:hAnsi="Arial" w:cs="Arial"/>
          <w:color w:val="333333"/>
          <w:sz w:val="21"/>
          <w:szCs w:val="21"/>
        </w:rPr>
        <w:br/>
        <w:t>Также важным направлением является разработка более эффективных методов сбора и хранения энергии для поддержания работы систем ориентации и стабилизации. Возможно использование солнечных батарей, а также разработка новых типов аккумуляторов или других устройств для хранения энергии.</w:t>
      </w:r>
    </w:p>
    <w:p w14:paraId="7D68EF21" w14:textId="77777777" w:rsidR="00F439CF" w:rsidRDefault="00F439CF" w:rsidP="00F4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tit"/>
          <w:rFonts w:ascii="Arial" w:hAnsi="Arial" w:cs="Arial"/>
          <w:b/>
          <w:bCs/>
          <w:i/>
          <w:iCs/>
          <w:color w:val="333333"/>
          <w:sz w:val="21"/>
          <w:szCs w:val="21"/>
        </w:rPr>
        <w:t>Ключевые слова:</w:t>
      </w:r>
      <w:r>
        <w:rPr>
          <w:rFonts w:ascii="Arial" w:hAnsi="Arial" w:cs="Arial"/>
          <w:color w:val="333333"/>
          <w:sz w:val="21"/>
          <w:szCs w:val="21"/>
        </w:rPr>
        <w:t> Система ориентации и стабилизации, ДЗЗ, перспективы развития</w:t>
      </w:r>
    </w:p>
    <w:p w14:paraId="3DAAAE1D" w14:textId="77777777" w:rsidR="00F439CF" w:rsidRDefault="00F439CF" w:rsidP="00F439CF">
      <w:pPr>
        <w:rPr>
          <w:rFonts w:ascii="Arial" w:hAnsi="Arial" w:cs="Arial"/>
          <w:b/>
          <w:bCs/>
          <w:i/>
          <w:iCs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Литература:</w:t>
      </w:r>
    </w:p>
    <w:p w14:paraId="57E66261" w14:textId="77777777" w:rsidR="00F439CF" w:rsidRDefault="00F439CF" w:rsidP="00F43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Воробьева А. А. Дистанционное зондирование Земли - Санкт-Петербург, 2012 г.</w:t>
      </w:r>
    </w:p>
    <w:p w14:paraId="3C5906E5" w14:textId="77777777" w:rsidR="00F439CF" w:rsidRDefault="00F439CF" w:rsidP="00F43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Доросинский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 Г. Оптимальная обработка радиолокационных изображений, формируемых в РСА, 2017 г.</w:t>
      </w:r>
    </w:p>
    <w:p w14:paraId="3E6A48FF" w14:textId="77777777" w:rsidR="00F439CF" w:rsidRDefault="00F439CF" w:rsidP="00F43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Маш таков Я.В., Ткачёв С.С. Влияние возмущений на точность стабилизации спутника ДЗЗ, 2016 г.</w:t>
      </w:r>
    </w:p>
    <w:p w14:paraId="0E7F3542" w14:textId="77777777" w:rsidR="00F439CF" w:rsidRDefault="00F439CF" w:rsidP="00F4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tit"/>
          <w:rFonts w:ascii="Arial" w:hAnsi="Arial" w:cs="Arial"/>
          <w:b/>
          <w:bCs/>
          <w:i/>
          <w:iCs/>
          <w:color w:val="333333"/>
          <w:sz w:val="21"/>
          <w:szCs w:val="21"/>
        </w:rPr>
        <w:t>Ссылка для цитирования: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Токарчук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О.Ю., Шишмарева А.Д.</w:t>
      </w:r>
      <w:r>
        <w:rPr>
          <w:rFonts w:ascii="Arial" w:hAnsi="Arial" w:cs="Arial"/>
          <w:color w:val="333333"/>
          <w:sz w:val="21"/>
          <w:szCs w:val="21"/>
        </w:rPr>
        <w:t> Проблемы выбора систем ориентации и стабилизации спутников дистанционного зондирования Земли // Материалы 21-</w:t>
      </w:r>
      <w:r>
        <w:rPr>
          <w:rFonts w:ascii="Arial" w:hAnsi="Arial" w:cs="Arial"/>
          <w:color w:val="333333"/>
          <w:sz w:val="21"/>
          <w:szCs w:val="21"/>
        </w:rPr>
        <w:lastRenderedPageBreak/>
        <w:t>й Международной конференции «Современные проблемы дистанционного зондирования Земли из космоса». Москва: ИКИ РАН, 2023. C. 137. DOI 10.21046/21DZZconf-2023a</w:t>
      </w:r>
    </w:p>
    <w:p w14:paraId="412AD78E" w14:textId="77777777" w:rsidR="00F439CF" w:rsidRDefault="00F439CF" w:rsidP="00F439CF">
      <w:pPr>
        <w:pStyle w:val="3"/>
        <w:spacing w:before="75"/>
        <w:rPr>
          <w:rFonts w:ascii="Arial" w:hAnsi="Arial" w:cs="Arial"/>
          <w:color w:val="153365"/>
          <w:sz w:val="20"/>
          <w:szCs w:val="20"/>
        </w:rPr>
      </w:pPr>
      <w:r>
        <w:rPr>
          <w:rFonts w:ascii="Arial" w:hAnsi="Arial" w:cs="Arial"/>
          <w:color w:val="153365"/>
          <w:sz w:val="20"/>
          <w:szCs w:val="20"/>
        </w:rPr>
        <w:t>Выездное заседание в НЦ ОМЗ. Вопросы управления и применения космических систем ДЗЗ. Целевая и служебная аппаратура</w:t>
      </w:r>
    </w:p>
    <w:p w14:paraId="58601329" w14:textId="77777777" w:rsidR="007F5BB5" w:rsidRPr="00F439CF" w:rsidRDefault="007F5BB5" w:rsidP="00F439CF"/>
    <w:sectPr w:rsidR="007F5BB5" w:rsidRPr="00F4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874"/>
    <w:multiLevelType w:val="multilevel"/>
    <w:tmpl w:val="D534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10"/>
    <w:rsid w:val="006C1EF5"/>
    <w:rsid w:val="007F5BB5"/>
    <w:rsid w:val="00CA4210"/>
    <w:rsid w:val="00F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2C34-E65C-44FB-911D-44BBBC50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39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39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439CF"/>
    <w:rPr>
      <w:color w:val="0000FF"/>
      <w:u w:val="single"/>
    </w:rPr>
  </w:style>
  <w:style w:type="character" w:customStyle="1" w:styleId="tit">
    <w:name w:val="tit"/>
    <w:basedOn w:val="a0"/>
    <w:rsid w:val="00F4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220">
          <w:marLeft w:val="0"/>
          <w:marRight w:val="0"/>
          <w:marTop w:val="120"/>
          <w:marBottom w:val="0"/>
          <w:divBdr>
            <w:top w:val="single" w:sz="6" w:space="0" w:color="15336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672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.rse.geosm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2023-11-17T12:30:00Z</dcterms:created>
  <dcterms:modified xsi:type="dcterms:W3CDTF">2023-12-15T10:35:00Z</dcterms:modified>
</cp:coreProperties>
</file>